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3A" w:rsidRPr="00E4548E" w:rsidRDefault="00E4548E" w:rsidP="0048196F">
      <w:pPr>
        <w:jc w:val="right"/>
        <w:rPr>
          <w:rFonts w:ascii="Century Gothic" w:hAnsi="Century Gothic"/>
          <w:b/>
          <w:sz w:val="48"/>
          <w:szCs w:val="48"/>
        </w:rPr>
      </w:pPr>
      <w:r w:rsidRPr="00E4548E">
        <w:rPr>
          <w:rFonts w:ascii="Century Gothic" w:hAnsi="Century Gothic"/>
          <w:b/>
          <w:sz w:val="48"/>
          <w:szCs w:val="48"/>
        </w:rPr>
        <w:t>Radiologie</w:t>
      </w:r>
      <w:r w:rsidRPr="00E4548E">
        <w:rPr>
          <w:rFonts w:ascii="Century Gothic" w:hAnsi="Century Gothic"/>
          <w:b/>
          <w:noProof/>
          <w:sz w:val="48"/>
          <w:szCs w:val="48"/>
          <w:lang w:eastAsia="nl-NL"/>
        </w:rPr>
        <w:drawing>
          <wp:anchor distT="0" distB="0" distL="114300" distR="114300" simplePos="0" relativeHeight="251658240" behindDoc="1" locked="0" layoutInCell="1" allowOverlap="1">
            <wp:simplePos x="0" y="0"/>
            <wp:positionH relativeFrom="column">
              <wp:posOffset>-4445</wp:posOffset>
            </wp:positionH>
            <wp:positionV relativeFrom="paragraph">
              <wp:posOffset>372110</wp:posOffset>
            </wp:positionV>
            <wp:extent cx="6211570" cy="887730"/>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abloon folder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1570" cy="887730"/>
                    </a:xfrm>
                    <a:prstGeom prst="rect">
                      <a:avLst/>
                    </a:prstGeom>
                  </pic:spPr>
                </pic:pic>
              </a:graphicData>
            </a:graphic>
          </wp:anchor>
        </w:drawing>
      </w:r>
    </w:p>
    <w:p w:rsidR="00C8643A" w:rsidRPr="00E4548E" w:rsidRDefault="00C8643A" w:rsidP="00C8643A">
      <w:pPr>
        <w:rPr>
          <w:rFonts w:ascii="Century Gothic" w:hAnsi="Century Gothic"/>
          <w:i/>
          <w:sz w:val="32"/>
          <w:szCs w:val="32"/>
        </w:rPr>
      </w:pPr>
    </w:p>
    <w:p w:rsidR="00C8643A" w:rsidRPr="00E4548E" w:rsidRDefault="00C8643A" w:rsidP="00C8643A">
      <w:pPr>
        <w:rPr>
          <w:rFonts w:ascii="Century Gothic" w:hAnsi="Century Gothic"/>
          <w:i/>
          <w:sz w:val="36"/>
          <w:szCs w:val="36"/>
        </w:rPr>
      </w:pPr>
    </w:p>
    <w:p w:rsidR="00A64361" w:rsidRPr="00E4548E" w:rsidRDefault="00A64361" w:rsidP="00C8643A">
      <w:pPr>
        <w:jc w:val="center"/>
        <w:rPr>
          <w:rFonts w:ascii="Century Gothic" w:hAnsi="Century Gothic"/>
          <w:b/>
          <w:sz w:val="28"/>
          <w:szCs w:val="28"/>
        </w:rPr>
      </w:pPr>
    </w:p>
    <w:p w:rsidR="00A64361" w:rsidRPr="00E4548E" w:rsidRDefault="00A64361" w:rsidP="00C8643A">
      <w:pPr>
        <w:jc w:val="center"/>
        <w:rPr>
          <w:rFonts w:ascii="Century Gothic" w:hAnsi="Century Gothic"/>
          <w:b/>
          <w:sz w:val="28"/>
          <w:szCs w:val="28"/>
        </w:rPr>
      </w:pPr>
    </w:p>
    <w:p w:rsidR="00CC0846" w:rsidRPr="00E4548E" w:rsidRDefault="00CC0846" w:rsidP="00C8643A">
      <w:pPr>
        <w:jc w:val="center"/>
        <w:rPr>
          <w:rFonts w:ascii="Century Gothic" w:hAnsi="Century Gothic"/>
          <w:b/>
          <w:sz w:val="28"/>
          <w:szCs w:val="28"/>
        </w:rPr>
      </w:pPr>
    </w:p>
    <w:p w:rsidR="00E4548E" w:rsidRPr="00E4548E" w:rsidRDefault="00E4548E" w:rsidP="00E4548E">
      <w:pPr>
        <w:jc w:val="center"/>
        <w:rPr>
          <w:rFonts w:ascii="Century Gothic" w:hAnsi="Century Gothic"/>
          <w:b/>
          <w:sz w:val="28"/>
          <w:szCs w:val="28"/>
        </w:rPr>
      </w:pPr>
      <w:r w:rsidRPr="00E4548E">
        <w:rPr>
          <w:rFonts w:ascii="Century Gothic" w:hAnsi="Century Gothic"/>
          <w:b/>
          <w:sz w:val="28"/>
          <w:szCs w:val="28"/>
        </w:rPr>
        <w:t>CT-colonografie (dikke darm)</w:t>
      </w:r>
    </w:p>
    <w:p w:rsidR="00E4548E" w:rsidRPr="00E4548E" w:rsidRDefault="00E4548E" w:rsidP="00E4548E">
      <w:pPr>
        <w:jc w:val="center"/>
        <w:rPr>
          <w:rFonts w:ascii="Century Gothic" w:hAnsi="Century Gothic"/>
          <w:sz w:val="20"/>
          <w:szCs w:val="20"/>
        </w:rPr>
      </w:pPr>
      <w:r w:rsidRPr="00E4548E">
        <w:rPr>
          <w:rFonts w:ascii="Century Gothic" w:hAnsi="Century Gothic"/>
          <w:sz w:val="24"/>
          <w:szCs w:val="20"/>
        </w:rPr>
        <w:t xml:space="preserve">informatie voor </w:t>
      </w:r>
      <w:r w:rsidRPr="00E4548E">
        <w:rPr>
          <w:rFonts w:ascii="Century Gothic" w:hAnsi="Century Gothic"/>
          <w:b/>
          <w:sz w:val="24"/>
          <w:szCs w:val="20"/>
        </w:rPr>
        <w:t>klinische</w:t>
      </w:r>
      <w:r w:rsidRPr="00E4548E">
        <w:rPr>
          <w:rFonts w:ascii="Century Gothic" w:hAnsi="Century Gothic"/>
          <w:sz w:val="24"/>
          <w:szCs w:val="20"/>
        </w:rPr>
        <w:t xml:space="preserve"> en </w:t>
      </w:r>
      <w:r w:rsidRPr="00E4548E">
        <w:rPr>
          <w:rFonts w:ascii="Century Gothic" w:hAnsi="Century Gothic"/>
          <w:b/>
          <w:sz w:val="24"/>
          <w:szCs w:val="20"/>
        </w:rPr>
        <w:t>poliklinische</w:t>
      </w:r>
      <w:r w:rsidRPr="00E4548E">
        <w:rPr>
          <w:rFonts w:ascii="Century Gothic" w:hAnsi="Century Gothic"/>
          <w:sz w:val="24"/>
          <w:szCs w:val="20"/>
        </w:rPr>
        <w:t xml:space="preserve"> patiënten</w:t>
      </w:r>
    </w:p>
    <w:p w:rsidR="0048196F" w:rsidRPr="00E4548E" w:rsidRDefault="0048196F" w:rsidP="00C8643A">
      <w:pPr>
        <w:jc w:val="center"/>
        <w:rPr>
          <w:rFonts w:ascii="Century Gothic" w:hAnsi="Century Gothic"/>
          <w:sz w:val="20"/>
          <w:szCs w:val="20"/>
        </w:rPr>
      </w:pPr>
    </w:p>
    <w:p w:rsidR="00C8643A" w:rsidRPr="00E4548E" w:rsidRDefault="00C8643A" w:rsidP="00C8643A">
      <w:pPr>
        <w:jc w:val="center"/>
        <w:rPr>
          <w:rFonts w:ascii="Century Gothic" w:hAnsi="Century Gothic"/>
          <w:sz w:val="24"/>
          <w:szCs w:val="24"/>
        </w:rPr>
      </w:pPr>
    </w:p>
    <w:p w:rsidR="00C8643A" w:rsidRPr="00E4548E" w:rsidRDefault="00C8643A" w:rsidP="00C8643A">
      <w:pPr>
        <w:tabs>
          <w:tab w:val="left" w:pos="4536"/>
        </w:tabs>
        <w:rPr>
          <w:rFonts w:ascii="Century Gothic" w:hAnsi="Century Gothic"/>
          <w:b/>
        </w:rPr>
        <w:sectPr w:rsidR="00C8643A" w:rsidRPr="00E4548E" w:rsidSect="0048196F">
          <w:pgSz w:w="11906" w:h="16838"/>
          <w:pgMar w:top="284" w:right="707" w:bottom="1417" w:left="1417" w:header="708" w:footer="708" w:gutter="0"/>
          <w:cols w:space="708"/>
          <w:docGrid w:linePitch="360"/>
        </w:sectPr>
      </w:pPr>
    </w:p>
    <w:p w:rsidR="00E4548E" w:rsidRPr="00E4548E" w:rsidRDefault="00E4548E" w:rsidP="00E4548E">
      <w:pPr>
        <w:rPr>
          <w:rFonts w:ascii="Century Gothic" w:hAnsi="Century Gothic"/>
          <w:b/>
        </w:rPr>
      </w:pPr>
      <w:r w:rsidRPr="00E4548E">
        <w:rPr>
          <w:rFonts w:ascii="Century Gothic" w:hAnsi="Century Gothic"/>
          <w:b/>
        </w:rPr>
        <w:t>Inleiding</w:t>
      </w:r>
    </w:p>
    <w:p w:rsidR="00E4548E" w:rsidRPr="00E4548E" w:rsidRDefault="00E4548E" w:rsidP="00E4548E">
      <w:pPr>
        <w:rPr>
          <w:rFonts w:ascii="Century Gothic" w:hAnsi="Century Gothic"/>
        </w:rPr>
      </w:pPr>
      <w:r w:rsidRPr="00E4548E">
        <w:rPr>
          <w:rFonts w:ascii="Century Gothic" w:hAnsi="Century Gothic"/>
        </w:rPr>
        <w:t>Binnenkort komt u voor een CT-onderzoek van de dikke darm. Het onderzoek vindt plaats op de afdeling Radiologie van het Groene Hart Ziekenhuis (GHZ), locatie Gouda.</w:t>
      </w:r>
    </w:p>
    <w:p w:rsidR="00E4548E" w:rsidRPr="00E4548E" w:rsidRDefault="00E4548E" w:rsidP="00E4548E">
      <w:pPr>
        <w:rPr>
          <w:rFonts w:ascii="Century Gothic" w:hAnsi="Century Gothic"/>
        </w:rPr>
      </w:pPr>
      <w:r w:rsidRPr="00E4548E">
        <w:rPr>
          <w:rFonts w:ascii="Century Gothic" w:hAnsi="Century Gothic"/>
        </w:rPr>
        <w:t>In deze folder vindt u informatie over dit onderzoek. Ook kunt u lezen wat er van u verwacht wordt.</w:t>
      </w:r>
    </w:p>
    <w:p w:rsidR="00E4548E" w:rsidRPr="00E4548E" w:rsidRDefault="00E4548E" w:rsidP="00E4548E">
      <w:pPr>
        <w:rPr>
          <w:rFonts w:ascii="Century Gothic" w:hAnsi="Century Gothic"/>
        </w:rPr>
      </w:pPr>
    </w:p>
    <w:p w:rsidR="00E4548E" w:rsidRPr="00E4548E" w:rsidRDefault="00E4548E" w:rsidP="00E4548E">
      <w:pPr>
        <w:rPr>
          <w:rFonts w:ascii="Century Gothic" w:hAnsi="Century Gothic"/>
          <w:b/>
        </w:rPr>
      </w:pPr>
      <w:r w:rsidRPr="00E4548E">
        <w:rPr>
          <w:rFonts w:ascii="Century Gothic" w:hAnsi="Century Gothic"/>
          <w:b/>
        </w:rPr>
        <w:t>Aandachtspunten</w:t>
      </w:r>
    </w:p>
    <w:p w:rsidR="00E4548E" w:rsidRPr="00E4548E" w:rsidRDefault="00E4548E" w:rsidP="00E4548E">
      <w:pPr>
        <w:pStyle w:val="Lijstalinea"/>
        <w:numPr>
          <w:ilvl w:val="0"/>
          <w:numId w:val="1"/>
        </w:numPr>
        <w:rPr>
          <w:rFonts w:ascii="Century Gothic" w:hAnsi="Century Gothic"/>
          <w:b/>
        </w:rPr>
      </w:pPr>
      <w:r w:rsidRPr="00E4548E">
        <w:rPr>
          <w:rFonts w:ascii="Century Gothic" w:hAnsi="Century Gothic"/>
          <w:b/>
        </w:rPr>
        <w:t>Zwangerschap</w:t>
      </w:r>
    </w:p>
    <w:p w:rsidR="00E4548E" w:rsidRPr="00E4548E" w:rsidRDefault="00E4548E" w:rsidP="00E4548E">
      <w:pPr>
        <w:ind w:left="360"/>
        <w:rPr>
          <w:rFonts w:ascii="Century Gothic" w:hAnsi="Century Gothic"/>
        </w:rPr>
      </w:pPr>
      <w:r w:rsidRPr="00E4548E">
        <w:rPr>
          <w:rFonts w:ascii="Century Gothic" w:hAnsi="Century Gothic"/>
        </w:rPr>
        <w:t>Bent u zwanger (of bestaat de kans hierop), meld dit zo spoedig mogelijk. We kunnen hier dan rekening mee houden. Zo nodig wordt er een nieuwe afspraak gemaakt. Röntgenstralen kunnen schadelijk zijn voor het ongeboren kind.</w:t>
      </w:r>
    </w:p>
    <w:p w:rsidR="00E4548E" w:rsidRPr="00E4548E" w:rsidRDefault="00E4548E" w:rsidP="00E4548E">
      <w:pPr>
        <w:rPr>
          <w:rFonts w:ascii="Century Gothic" w:hAnsi="Century Gothic"/>
        </w:rPr>
      </w:pPr>
    </w:p>
    <w:p w:rsidR="00E4548E" w:rsidRPr="00E4548E" w:rsidRDefault="00E4548E" w:rsidP="00E4548E">
      <w:pPr>
        <w:rPr>
          <w:rFonts w:ascii="Century Gothic" w:hAnsi="Century Gothic"/>
          <w:b/>
        </w:rPr>
      </w:pPr>
      <w:r w:rsidRPr="00E4548E">
        <w:rPr>
          <w:rFonts w:ascii="Century Gothic" w:hAnsi="Century Gothic"/>
          <w:b/>
        </w:rPr>
        <w:t>De CT scan</w:t>
      </w:r>
    </w:p>
    <w:p w:rsidR="00E4548E" w:rsidRPr="00E4548E" w:rsidRDefault="00E4548E" w:rsidP="00E4548E">
      <w:pPr>
        <w:rPr>
          <w:rFonts w:ascii="Century Gothic" w:hAnsi="Century Gothic"/>
        </w:rPr>
      </w:pPr>
      <w:r w:rsidRPr="00E4548E">
        <w:rPr>
          <w:rFonts w:ascii="Century Gothic" w:hAnsi="Century Gothic"/>
        </w:rPr>
        <w:t>CT is een afkorting voor Computer Tomografie. De CT-scanner is een röntgenapparaat dat door middel van röntgenstraling dunne dwarsdoorsnede opnamen kan maken van het menselijk lichaam. Deze doorsneden geven precies de vorm, structuur en ligging van de inwendige organen en weefsels in het te onderzoeken gebied weer. De CT-scan geeft meestal meer informatie dan ‘gewone’ röntgenfoto’s.</w:t>
      </w:r>
    </w:p>
    <w:p w:rsidR="00E4548E" w:rsidRPr="00E4548E" w:rsidRDefault="00E4548E" w:rsidP="00E4548E">
      <w:pPr>
        <w:rPr>
          <w:rFonts w:ascii="Century Gothic" w:hAnsi="Century Gothic"/>
        </w:rPr>
      </w:pPr>
    </w:p>
    <w:p w:rsidR="00E4548E" w:rsidRPr="00E4548E" w:rsidRDefault="00E4548E" w:rsidP="00E4548E">
      <w:pPr>
        <w:rPr>
          <w:rFonts w:ascii="Century Gothic" w:hAnsi="Century Gothic"/>
          <w:b/>
        </w:rPr>
      </w:pPr>
      <w:r w:rsidRPr="00E4548E">
        <w:rPr>
          <w:rFonts w:ascii="Century Gothic" w:hAnsi="Century Gothic"/>
          <w:b/>
        </w:rPr>
        <w:t>Voorbereiding voor de afspraak</w:t>
      </w:r>
    </w:p>
    <w:p w:rsidR="00E4548E" w:rsidRPr="00E4548E" w:rsidRDefault="00E4548E" w:rsidP="00E4548E">
      <w:pPr>
        <w:rPr>
          <w:rFonts w:ascii="Century Gothic" w:hAnsi="Century Gothic"/>
        </w:rPr>
      </w:pPr>
      <w:r w:rsidRPr="00E4548E">
        <w:rPr>
          <w:rFonts w:ascii="Century Gothic" w:hAnsi="Century Gothic"/>
        </w:rPr>
        <w:t xml:space="preserve">Bij het CT-onderzoek waarvoor u komt, kan  het zijn dat u via een infuus contrastvloeistof ingespoten krijgt. </w:t>
      </w:r>
    </w:p>
    <w:p w:rsidR="00E4548E" w:rsidRPr="00E4548E" w:rsidRDefault="00E4548E" w:rsidP="00E4548E">
      <w:pPr>
        <w:rPr>
          <w:rFonts w:ascii="Century Gothic" w:hAnsi="Century Gothic"/>
        </w:rPr>
      </w:pPr>
      <w:r w:rsidRPr="00E4548E">
        <w:rPr>
          <w:rFonts w:ascii="Century Gothic" w:hAnsi="Century Gothic"/>
        </w:rPr>
        <w:t xml:space="preserve">Deze contrastvloeistof wordt via de nieren weer uitgescheiden. </w:t>
      </w:r>
    </w:p>
    <w:p w:rsidR="00E4548E" w:rsidRPr="00E4548E" w:rsidRDefault="00E4548E" w:rsidP="00E4548E">
      <w:pPr>
        <w:rPr>
          <w:rFonts w:ascii="Century Gothic" w:hAnsi="Century Gothic"/>
        </w:rPr>
      </w:pPr>
      <w:r w:rsidRPr="00E4548E">
        <w:rPr>
          <w:rFonts w:ascii="Century Gothic" w:hAnsi="Century Gothic"/>
        </w:rPr>
        <w:t>Daarom is het van belang dat, vóór het maken van de afspraak, de nierfunctie bekend is.</w:t>
      </w:r>
    </w:p>
    <w:p w:rsidR="00E4548E" w:rsidRPr="00E4548E" w:rsidRDefault="00E4548E" w:rsidP="00E4548E">
      <w:pPr>
        <w:rPr>
          <w:rFonts w:ascii="Century Gothic" w:hAnsi="Century Gothic"/>
        </w:rPr>
      </w:pPr>
      <w:r w:rsidRPr="00E4548E">
        <w:rPr>
          <w:rFonts w:ascii="Century Gothic" w:hAnsi="Century Gothic"/>
        </w:rPr>
        <w:t>Indien de nierfunctie niet bekend of te lang geleden geprikt is, laat uw behandelend arts een bloedonderzoek verrichten.</w:t>
      </w:r>
    </w:p>
    <w:p w:rsidR="00E4548E" w:rsidRPr="00E4548E" w:rsidRDefault="00E4548E" w:rsidP="00E4548E">
      <w:pPr>
        <w:rPr>
          <w:rFonts w:ascii="Century Gothic" w:hAnsi="Century Gothic"/>
        </w:rPr>
      </w:pPr>
      <w:r w:rsidRPr="00E4548E">
        <w:rPr>
          <w:rFonts w:ascii="Century Gothic" w:hAnsi="Century Gothic"/>
        </w:rPr>
        <w:t xml:space="preserve">Daaruit kan blijken dat het uit voorzorg nodig is om voor u een afspraak te maken op de contrastpoli. Daar hoort u welke extra voorbereiding u (eventueel) moet volgen. </w:t>
      </w:r>
    </w:p>
    <w:p w:rsidR="00E4548E" w:rsidRPr="00E4548E" w:rsidRDefault="00E4548E" w:rsidP="00E4548E">
      <w:pPr>
        <w:rPr>
          <w:rFonts w:ascii="Century Gothic" w:hAnsi="Century Gothic"/>
        </w:rPr>
      </w:pPr>
    </w:p>
    <w:p w:rsidR="00E4548E" w:rsidRPr="00E4548E" w:rsidRDefault="00E4548E" w:rsidP="00E4548E">
      <w:pPr>
        <w:rPr>
          <w:rFonts w:ascii="Century Gothic" w:hAnsi="Century Gothic"/>
          <w:b/>
        </w:rPr>
      </w:pPr>
      <w:r w:rsidRPr="00E4548E">
        <w:rPr>
          <w:rFonts w:ascii="Century Gothic" w:hAnsi="Century Gothic"/>
          <w:b/>
        </w:rPr>
        <w:t>Wat neemt u mee?</w:t>
      </w:r>
    </w:p>
    <w:p w:rsidR="00E4548E" w:rsidRPr="00E4548E" w:rsidRDefault="00E4548E" w:rsidP="00E4548E">
      <w:pPr>
        <w:pStyle w:val="Lijstalinea"/>
        <w:numPr>
          <w:ilvl w:val="0"/>
          <w:numId w:val="1"/>
        </w:numPr>
        <w:rPr>
          <w:rFonts w:ascii="Century Gothic" w:hAnsi="Century Gothic"/>
        </w:rPr>
      </w:pPr>
      <w:r w:rsidRPr="00E4548E">
        <w:rPr>
          <w:rFonts w:ascii="Century Gothic" w:hAnsi="Century Gothic"/>
        </w:rPr>
        <w:t>Schone kleding.</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Voorbereiding op het onderzoek voor klinische patiënten</w:t>
      </w:r>
    </w:p>
    <w:p w:rsidR="00E4548E" w:rsidRPr="00E4548E" w:rsidRDefault="00E4548E" w:rsidP="00E4548E">
      <w:pPr>
        <w:rPr>
          <w:rFonts w:ascii="Century Gothic" w:hAnsi="Century Gothic"/>
        </w:rPr>
      </w:pPr>
      <w:r w:rsidRPr="00E4548E">
        <w:rPr>
          <w:rFonts w:ascii="Century Gothic" w:hAnsi="Century Gothic"/>
        </w:rPr>
        <w:t xml:space="preserve">Opgenomen (klinische) patiënten krijgen op de verpleegafdeling hun voorbereiding op het onderzoek. </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Voorbereiding op het onderzoek voor poliklinische patiënten</w:t>
      </w:r>
    </w:p>
    <w:p w:rsidR="00E4548E" w:rsidRPr="00E4548E" w:rsidRDefault="00E4548E" w:rsidP="00E4548E">
      <w:pPr>
        <w:rPr>
          <w:rFonts w:ascii="Century Gothic" w:hAnsi="Century Gothic"/>
        </w:rPr>
      </w:pPr>
      <w:r w:rsidRPr="00E4548E">
        <w:rPr>
          <w:rFonts w:ascii="Century Gothic" w:hAnsi="Century Gothic"/>
        </w:rPr>
        <w:t xml:space="preserve">U heeft </w:t>
      </w:r>
      <w:r w:rsidRPr="00CF29C9">
        <w:rPr>
          <w:rFonts w:ascii="Century Gothic" w:hAnsi="Century Gothic"/>
          <w:b/>
        </w:rPr>
        <w:t>4 flesjes (à 50 ml) Telebrix Gastro</w:t>
      </w:r>
    </w:p>
    <w:p w:rsidR="00E4548E" w:rsidRPr="00E4548E" w:rsidRDefault="00E4548E" w:rsidP="00E4548E">
      <w:pPr>
        <w:rPr>
          <w:rFonts w:ascii="Century Gothic" w:hAnsi="Century Gothic"/>
        </w:rPr>
      </w:pPr>
      <w:r w:rsidRPr="00E4548E">
        <w:rPr>
          <w:rFonts w:ascii="Century Gothic" w:hAnsi="Century Gothic"/>
        </w:rPr>
        <w:t>(contrastmiddel) mee naar huis gekregen.</w:t>
      </w:r>
    </w:p>
    <w:p w:rsidR="00E4548E" w:rsidRPr="00E4548E" w:rsidRDefault="00E4548E" w:rsidP="00E4548E">
      <w:pPr>
        <w:rPr>
          <w:rFonts w:ascii="Century Gothic" w:hAnsi="Century Gothic"/>
        </w:rPr>
      </w:pPr>
      <w:r w:rsidRPr="00E4548E">
        <w:rPr>
          <w:rFonts w:ascii="Century Gothic" w:hAnsi="Century Gothic"/>
        </w:rPr>
        <w:t xml:space="preserve">Dit moet onverdund ingenomen worden, volgens onderstaand schema. </w:t>
      </w:r>
    </w:p>
    <w:p w:rsidR="00E4548E" w:rsidRPr="00E4548E" w:rsidRDefault="00E4548E" w:rsidP="00E4548E">
      <w:pPr>
        <w:rPr>
          <w:rFonts w:ascii="Century Gothic" w:hAnsi="Century Gothic"/>
        </w:rPr>
      </w:pPr>
      <w:r w:rsidRPr="00E4548E">
        <w:rPr>
          <w:rFonts w:ascii="Century Gothic" w:hAnsi="Century Gothic"/>
        </w:rPr>
        <w:t>Dit contrastmiddel heeft een zeer sterk laxerende werking. Om de darmen goed te kunnen beoordelen, is het noodzakelijk dat de darmen goed schoon zijn. In het belang van het onderzoek is het noodzakelijk dat u zich goed houdt aan het laxerende dieet volgens onderstaande voorschriften:</w:t>
      </w:r>
    </w:p>
    <w:p w:rsidR="00E4548E" w:rsidRPr="00E4548E" w:rsidRDefault="00E4548E" w:rsidP="00E4548E">
      <w:pPr>
        <w:rPr>
          <w:rFonts w:ascii="Century Gothic" w:hAnsi="Century Gothic"/>
        </w:rPr>
      </w:pPr>
    </w:p>
    <w:p w:rsidR="00CF29C9" w:rsidRDefault="00CF29C9">
      <w:pPr>
        <w:rPr>
          <w:rFonts w:ascii="Century Gothic" w:hAnsi="Century Gothic"/>
          <w:i/>
          <w:u w:val="single"/>
        </w:rPr>
      </w:pPr>
      <w:r>
        <w:rPr>
          <w:rFonts w:ascii="Century Gothic" w:hAnsi="Century Gothic"/>
          <w:i/>
          <w:u w:val="single"/>
        </w:rPr>
        <w:br w:type="page"/>
      </w:r>
    </w:p>
    <w:p w:rsidR="00E4548E" w:rsidRPr="00CF29C9" w:rsidRDefault="00E4548E" w:rsidP="00E4548E">
      <w:pPr>
        <w:rPr>
          <w:rFonts w:ascii="Century Gothic" w:hAnsi="Century Gothic"/>
          <w:i/>
          <w:u w:val="single"/>
        </w:rPr>
      </w:pPr>
      <w:r w:rsidRPr="00CF29C9">
        <w:rPr>
          <w:rFonts w:ascii="Century Gothic" w:hAnsi="Century Gothic"/>
          <w:i/>
          <w:u w:val="single"/>
        </w:rPr>
        <w:t>De dag voor het onderzoek:</w:t>
      </w:r>
    </w:p>
    <w:p w:rsidR="00E4548E" w:rsidRPr="00E4548E" w:rsidRDefault="00E4548E" w:rsidP="00E4548E">
      <w:pPr>
        <w:rPr>
          <w:rFonts w:ascii="Century Gothic" w:hAnsi="Century Gothic"/>
        </w:rPr>
      </w:pPr>
      <w:r w:rsidRPr="00E4548E">
        <w:rPr>
          <w:rFonts w:ascii="Century Gothic" w:hAnsi="Century Gothic"/>
        </w:rPr>
        <w:t>datum:</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Om 8.00 uur:</w:t>
      </w:r>
    </w:p>
    <w:p w:rsidR="00E4548E" w:rsidRPr="00CF29C9" w:rsidRDefault="00E4548E" w:rsidP="00CF29C9">
      <w:pPr>
        <w:pStyle w:val="Lijstalinea"/>
        <w:numPr>
          <w:ilvl w:val="0"/>
          <w:numId w:val="1"/>
        </w:numPr>
        <w:rPr>
          <w:rFonts w:ascii="Century Gothic" w:hAnsi="Century Gothic"/>
        </w:rPr>
      </w:pPr>
      <w:r w:rsidRPr="00CF29C9">
        <w:rPr>
          <w:rFonts w:ascii="Century Gothic" w:hAnsi="Century Gothic"/>
        </w:rPr>
        <w:t>U gebruikt een licht ontbijt(bijv.: vetarme bouillon zonder groenten, kleine portie kalkoenfilet, wit brood, beschuit zonder boter)</w:t>
      </w:r>
    </w:p>
    <w:p w:rsidR="00E4548E" w:rsidRPr="00CF29C9" w:rsidRDefault="00E4548E" w:rsidP="00CF29C9">
      <w:pPr>
        <w:pStyle w:val="Lijstalinea"/>
        <w:numPr>
          <w:ilvl w:val="0"/>
          <w:numId w:val="1"/>
        </w:numPr>
        <w:rPr>
          <w:rFonts w:ascii="Century Gothic" w:hAnsi="Century Gothic"/>
        </w:rPr>
      </w:pPr>
      <w:r w:rsidRPr="00CF29C9">
        <w:rPr>
          <w:rFonts w:ascii="Century Gothic" w:hAnsi="Century Gothic"/>
        </w:rPr>
        <w:t xml:space="preserve">Bij het ontbijt neemt u het </w:t>
      </w:r>
      <w:r w:rsidRPr="00CF29C9">
        <w:rPr>
          <w:rFonts w:ascii="Century Gothic" w:hAnsi="Century Gothic"/>
          <w:b/>
        </w:rPr>
        <w:t>1e flesje</w:t>
      </w:r>
      <w:r w:rsidRPr="00CF29C9">
        <w:rPr>
          <w:rFonts w:ascii="Century Gothic" w:hAnsi="Century Gothic"/>
        </w:rPr>
        <w:t xml:space="preserve"> onverdunde Telebrix Gastro.</w:t>
      </w:r>
    </w:p>
    <w:p w:rsidR="00E4548E" w:rsidRPr="00E4548E" w:rsidRDefault="00E4548E" w:rsidP="00E4548E">
      <w:pPr>
        <w:rPr>
          <w:rFonts w:ascii="Century Gothic" w:hAnsi="Century Gothic"/>
        </w:rPr>
      </w:pPr>
      <w:r w:rsidRPr="00E4548E">
        <w:rPr>
          <w:rFonts w:ascii="Century Gothic" w:hAnsi="Century Gothic"/>
        </w:rPr>
        <w:t xml:space="preserve">Hierna drinkt u 250 ml van een van de </w:t>
      </w:r>
      <w:r w:rsidRPr="00CF29C9">
        <w:rPr>
          <w:rFonts w:ascii="Century Gothic" w:hAnsi="Century Gothic"/>
          <w:u w:val="single"/>
        </w:rPr>
        <w:t>toegestane dranken</w:t>
      </w:r>
      <w:r w:rsidRPr="00E4548E">
        <w:rPr>
          <w:rFonts w:ascii="Century Gothic" w:hAnsi="Century Gothic"/>
        </w:rPr>
        <w:t xml:space="preserve"> (bijv. appelsap, witte druivensap zonder pulp, heldere limonade, plat of bruisend water, vetarme bouillon zonder groenten, koffie of thee zonder melk).</w:t>
      </w:r>
    </w:p>
    <w:p w:rsidR="00E4548E" w:rsidRPr="00E4548E" w:rsidRDefault="00E4548E" w:rsidP="00E4548E">
      <w:pPr>
        <w:rPr>
          <w:rFonts w:ascii="Century Gothic" w:hAnsi="Century Gothic"/>
        </w:rPr>
      </w:pPr>
    </w:p>
    <w:p w:rsidR="00E4548E" w:rsidRPr="00E4548E" w:rsidRDefault="00E4548E" w:rsidP="00E4548E">
      <w:pPr>
        <w:rPr>
          <w:rFonts w:ascii="Century Gothic" w:hAnsi="Century Gothic"/>
        </w:rPr>
      </w:pPr>
      <w:r w:rsidRPr="00E4548E">
        <w:rPr>
          <w:rFonts w:ascii="Century Gothic" w:hAnsi="Century Gothic"/>
        </w:rPr>
        <w:t xml:space="preserve">Verder mag u tot na het onderzoek </w:t>
      </w:r>
      <w:r w:rsidRPr="00CF29C9">
        <w:rPr>
          <w:rFonts w:ascii="Century Gothic" w:hAnsi="Century Gothic"/>
          <w:b/>
          <w:u w:val="single"/>
        </w:rPr>
        <w:t>geen</w:t>
      </w:r>
      <w:r w:rsidRPr="00E4548E">
        <w:rPr>
          <w:rFonts w:ascii="Century Gothic" w:hAnsi="Century Gothic"/>
        </w:rPr>
        <w:t xml:space="preserve"> vast voedsel meer gebruiken.  </w:t>
      </w:r>
    </w:p>
    <w:p w:rsidR="00E4548E" w:rsidRPr="00E4548E" w:rsidRDefault="00E4548E" w:rsidP="00E4548E">
      <w:pPr>
        <w:rPr>
          <w:rFonts w:ascii="Century Gothic" w:hAnsi="Century Gothic"/>
        </w:rPr>
      </w:pPr>
      <w:r w:rsidRPr="00E4548E">
        <w:rPr>
          <w:rFonts w:ascii="Century Gothic" w:hAnsi="Century Gothic"/>
        </w:rPr>
        <w:t>Tot 22.00 uur mag u onbeperkt drinken van de toegestane dranken.</w:t>
      </w:r>
    </w:p>
    <w:p w:rsidR="00E4548E" w:rsidRPr="00E4548E" w:rsidRDefault="00E4548E" w:rsidP="00E4548E">
      <w:pPr>
        <w:rPr>
          <w:rFonts w:ascii="Century Gothic" w:hAnsi="Century Gothic"/>
        </w:rPr>
      </w:pPr>
      <w:r w:rsidRPr="00E4548E">
        <w:rPr>
          <w:rFonts w:ascii="Century Gothic" w:hAnsi="Century Gothic"/>
        </w:rPr>
        <w:t xml:space="preserve"> </w:t>
      </w:r>
    </w:p>
    <w:p w:rsidR="00E4548E" w:rsidRPr="00E4548E" w:rsidRDefault="00E4548E" w:rsidP="00E4548E">
      <w:pPr>
        <w:rPr>
          <w:rFonts w:ascii="Century Gothic" w:hAnsi="Century Gothic"/>
        </w:rPr>
      </w:pPr>
      <w:r w:rsidRPr="00E4548E">
        <w:rPr>
          <w:rFonts w:ascii="Century Gothic" w:hAnsi="Century Gothic"/>
        </w:rPr>
        <w:t xml:space="preserve">Op de tijden aangegeven in onderstaand schema staat wanneer u in ieder geval </w:t>
      </w:r>
      <w:r w:rsidRPr="00CF29C9">
        <w:rPr>
          <w:rFonts w:ascii="Century Gothic" w:hAnsi="Century Gothic"/>
          <w:u w:val="single"/>
        </w:rPr>
        <w:t>moet</w:t>
      </w:r>
      <w:r w:rsidRPr="00E4548E">
        <w:rPr>
          <w:rFonts w:ascii="Century Gothic" w:hAnsi="Century Gothic"/>
        </w:rPr>
        <w:t xml:space="preserve"> drinken:</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Om 12.00 uur:</w:t>
      </w:r>
    </w:p>
    <w:p w:rsidR="00E4548E" w:rsidRPr="00CF29C9" w:rsidRDefault="00E4548E" w:rsidP="00CF29C9">
      <w:pPr>
        <w:pStyle w:val="Lijstalinea"/>
        <w:numPr>
          <w:ilvl w:val="0"/>
          <w:numId w:val="2"/>
        </w:numPr>
        <w:rPr>
          <w:rFonts w:ascii="Century Gothic" w:hAnsi="Century Gothic"/>
        </w:rPr>
      </w:pPr>
      <w:r w:rsidRPr="00CF29C9">
        <w:rPr>
          <w:rFonts w:ascii="Century Gothic" w:hAnsi="Century Gothic"/>
        </w:rPr>
        <w:t xml:space="preserve">U neemt het </w:t>
      </w:r>
      <w:r w:rsidRPr="00CF29C9">
        <w:rPr>
          <w:rFonts w:ascii="Century Gothic" w:hAnsi="Century Gothic"/>
          <w:b/>
        </w:rPr>
        <w:t>2e flesje</w:t>
      </w:r>
      <w:r w:rsidRPr="00CF29C9">
        <w:rPr>
          <w:rFonts w:ascii="Century Gothic" w:hAnsi="Century Gothic"/>
        </w:rPr>
        <w:t xml:space="preserve"> onverdunde Telebrix Gastro.</w:t>
      </w:r>
    </w:p>
    <w:p w:rsidR="00E4548E" w:rsidRPr="00CF29C9" w:rsidRDefault="00E4548E" w:rsidP="00CF29C9">
      <w:pPr>
        <w:pStyle w:val="Lijstalinea"/>
        <w:numPr>
          <w:ilvl w:val="0"/>
          <w:numId w:val="2"/>
        </w:numPr>
        <w:rPr>
          <w:rFonts w:ascii="Century Gothic" w:hAnsi="Century Gothic"/>
        </w:rPr>
      </w:pPr>
      <w:r w:rsidRPr="00CF29C9">
        <w:rPr>
          <w:rFonts w:ascii="Century Gothic" w:hAnsi="Century Gothic"/>
        </w:rPr>
        <w:t>Drink hierna minstens 250 ml van de toegestane dranken.</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Tussen 13.00 uur en 18.00 uur:</w:t>
      </w:r>
    </w:p>
    <w:p w:rsidR="00E4548E" w:rsidRPr="00CF29C9" w:rsidRDefault="00E4548E" w:rsidP="00CF29C9">
      <w:pPr>
        <w:pStyle w:val="Lijstalinea"/>
        <w:numPr>
          <w:ilvl w:val="0"/>
          <w:numId w:val="3"/>
        </w:numPr>
        <w:rPr>
          <w:rFonts w:ascii="Century Gothic" w:hAnsi="Century Gothic"/>
        </w:rPr>
      </w:pPr>
      <w:r w:rsidRPr="00CF29C9">
        <w:rPr>
          <w:rFonts w:ascii="Century Gothic" w:hAnsi="Century Gothic"/>
        </w:rPr>
        <w:t>Drink per uur minstens 250 ml van de toegestane dranken.</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Om 18.00 uur:</w:t>
      </w:r>
    </w:p>
    <w:p w:rsidR="00E4548E" w:rsidRPr="00CF29C9" w:rsidRDefault="00E4548E" w:rsidP="00CF29C9">
      <w:pPr>
        <w:pStyle w:val="Lijstalinea"/>
        <w:numPr>
          <w:ilvl w:val="0"/>
          <w:numId w:val="3"/>
        </w:numPr>
        <w:rPr>
          <w:rFonts w:ascii="Century Gothic" w:hAnsi="Century Gothic"/>
        </w:rPr>
      </w:pPr>
      <w:r w:rsidRPr="00CF29C9">
        <w:rPr>
          <w:rFonts w:ascii="Century Gothic" w:hAnsi="Century Gothic"/>
        </w:rPr>
        <w:t xml:space="preserve">U neemt het </w:t>
      </w:r>
      <w:r w:rsidRPr="00CF29C9">
        <w:rPr>
          <w:rFonts w:ascii="Century Gothic" w:hAnsi="Century Gothic"/>
          <w:b/>
        </w:rPr>
        <w:t>3e flesje</w:t>
      </w:r>
      <w:r w:rsidRPr="00CF29C9">
        <w:rPr>
          <w:rFonts w:ascii="Century Gothic" w:hAnsi="Century Gothic"/>
        </w:rPr>
        <w:t xml:space="preserve"> onverdunde Telebrix Gastro.</w:t>
      </w:r>
    </w:p>
    <w:p w:rsidR="00E4548E" w:rsidRPr="00CF29C9" w:rsidRDefault="00E4548E" w:rsidP="00CF29C9">
      <w:pPr>
        <w:pStyle w:val="Lijstalinea"/>
        <w:numPr>
          <w:ilvl w:val="0"/>
          <w:numId w:val="3"/>
        </w:numPr>
        <w:rPr>
          <w:rFonts w:ascii="Century Gothic" w:hAnsi="Century Gothic"/>
        </w:rPr>
      </w:pPr>
      <w:r w:rsidRPr="00CF29C9">
        <w:rPr>
          <w:rFonts w:ascii="Century Gothic" w:hAnsi="Century Gothic"/>
        </w:rPr>
        <w:t>Drink hierna minstens 250 ml van de toegestane dranken.</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Tussen 19.00 uur en 22.00 uur:</w:t>
      </w:r>
    </w:p>
    <w:p w:rsidR="00E4548E" w:rsidRPr="00CF29C9" w:rsidRDefault="00E4548E" w:rsidP="00CF29C9">
      <w:pPr>
        <w:pStyle w:val="Lijstalinea"/>
        <w:numPr>
          <w:ilvl w:val="0"/>
          <w:numId w:val="4"/>
        </w:numPr>
        <w:rPr>
          <w:rFonts w:ascii="Century Gothic" w:hAnsi="Century Gothic"/>
        </w:rPr>
      </w:pPr>
      <w:r w:rsidRPr="00CF29C9">
        <w:rPr>
          <w:rFonts w:ascii="Century Gothic" w:hAnsi="Century Gothic"/>
        </w:rPr>
        <w:t>Drink per uur minstens 250 ml van de toegestane dranken.</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Na 22.00 uur:</w:t>
      </w:r>
    </w:p>
    <w:p w:rsidR="00E4548E" w:rsidRPr="00E4548E" w:rsidRDefault="00E4548E" w:rsidP="00E4548E">
      <w:pPr>
        <w:rPr>
          <w:rFonts w:ascii="Century Gothic" w:hAnsi="Century Gothic"/>
        </w:rPr>
      </w:pPr>
      <w:r w:rsidRPr="00E4548E">
        <w:rPr>
          <w:rFonts w:ascii="Century Gothic" w:hAnsi="Century Gothic"/>
        </w:rPr>
        <w:t>U mag niets meer drinken.</w:t>
      </w:r>
    </w:p>
    <w:p w:rsidR="00E4548E" w:rsidRPr="00E4548E" w:rsidRDefault="00E4548E" w:rsidP="00E4548E">
      <w:pPr>
        <w:rPr>
          <w:rFonts w:ascii="Century Gothic" w:hAnsi="Century Gothic"/>
        </w:rPr>
      </w:pPr>
    </w:p>
    <w:p w:rsidR="00CF29C9" w:rsidRDefault="00CF29C9" w:rsidP="00E4548E">
      <w:pPr>
        <w:rPr>
          <w:rFonts w:ascii="Century Gothic" w:hAnsi="Century Gothic"/>
          <w:i/>
          <w:u w:val="single"/>
        </w:rPr>
      </w:pPr>
    </w:p>
    <w:p w:rsidR="00CF29C9" w:rsidRDefault="00CF29C9" w:rsidP="00E4548E">
      <w:pPr>
        <w:rPr>
          <w:rFonts w:ascii="Century Gothic" w:hAnsi="Century Gothic"/>
          <w:i/>
          <w:u w:val="single"/>
        </w:rPr>
      </w:pPr>
    </w:p>
    <w:p w:rsidR="00CF29C9" w:rsidRDefault="00CF29C9" w:rsidP="00E4548E">
      <w:pPr>
        <w:rPr>
          <w:rFonts w:ascii="Century Gothic" w:hAnsi="Century Gothic"/>
          <w:i/>
          <w:u w:val="single"/>
        </w:rPr>
      </w:pPr>
    </w:p>
    <w:p w:rsidR="00CF29C9" w:rsidRDefault="00CF29C9" w:rsidP="00E4548E">
      <w:pPr>
        <w:rPr>
          <w:rFonts w:ascii="Century Gothic" w:hAnsi="Century Gothic"/>
          <w:i/>
          <w:u w:val="single"/>
        </w:rPr>
      </w:pPr>
    </w:p>
    <w:p w:rsidR="00E4548E" w:rsidRPr="00CF29C9" w:rsidRDefault="00E4548E" w:rsidP="00E4548E">
      <w:pPr>
        <w:rPr>
          <w:rFonts w:ascii="Century Gothic" w:hAnsi="Century Gothic"/>
          <w:i/>
          <w:u w:val="single"/>
        </w:rPr>
      </w:pPr>
      <w:r w:rsidRPr="00CF29C9">
        <w:rPr>
          <w:rFonts w:ascii="Century Gothic" w:hAnsi="Century Gothic"/>
          <w:i/>
          <w:u w:val="single"/>
        </w:rPr>
        <w:t>De dag van het onderzoek:</w:t>
      </w:r>
    </w:p>
    <w:p w:rsidR="00E4548E" w:rsidRDefault="00E4548E" w:rsidP="00E4548E">
      <w:pPr>
        <w:rPr>
          <w:rFonts w:ascii="Century Gothic" w:hAnsi="Century Gothic"/>
        </w:rPr>
      </w:pPr>
      <w:r w:rsidRPr="00E4548E">
        <w:rPr>
          <w:rFonts w:ascii="Century Gothic" w:hAnsi="Century Gothic"/>
        </w:rPr>
        <w:t>datum:</w:t>
      </w:r>
    </w:p>
    <w:p w:rsidR="00CF29C9" w:rsidRPr="00E4548E" w:rsidRDefault="00CF29C9" w:rsidP="00E4548E">
      <w:pPr>
        <w:rPr>
          <w:rFonts w:ascii="Century Gothic" w:hAnsi="Century Gothic"/>
        </w:rPr>
      </w:pPr>
    </w:p>
    <w:p w:rsidR="00E4548E" w:rsidRPr="00CF29C9" w:rsidRDefault="00E4548E" w:rsidP="00CF29C9">
      <w:pPr>
        <w:pStyle w:val="Lijstalinea"/>
        <w:numPr>
          <w:ilvl w:val="0"/>
          <w:numId w:val="4"/>
        </w:numPr>
        <w:rPr>
          <w:rFonts w:ascii="Century Gothic" w:hAnsi="Century Gothic"/>
        </w:rPr>
      </w:pPr>
      <w:r w:rsidRPr="00CF29C9">
        <w:rPr>
          <w:rFonts w:ascii="Century Gothic" w:hAnsi="Century Gothic"/>
        </w:rPr>
        <w:t>U mag niets eten of drinken tot na het onderzoek.</w:t>
      </w:r>
    </w:p>
    <w:p w:rsidR="00E4548E" w:rsidRPr="00CF29C9" w:rsidRDefault="00E4548E" w:rsidP="00CF29C9">
      <w:pPr>
        <w:pStyle w:val="Lijstalinea"/>
        <w:numPr>
          <w:ilvl w:val="0"/>
          <w:numId w:val="4"/>
        </w:numPr>
        <w:rPr>
          <w:rFonts w:ascii="Century Gothic" w:hAnsi="Century Gothic"/>
        </w:rPr>
      </w:pPr>
      <w:r w:rsidRPr="00CF29C9">
        <w:rPr>
          <w:rFonts w:ascii="Century Gothic" w:hAnsi="Century Gothic"/>
        </w:rPr>
        <w:t xml:space="preserve">1½ uur voor het onderzoek drinkt u het </w:t>
      </w:r>
      <w:r w:rsidRPr="00CF29C9">
        <w:rPr>
          <w:rFonts w:ascii="Century Gothic" w:hAnsi="Century Gothic"/>
          <w:b/>
        </w:rPr>
        <w:t>4e flesje</w:t>
      </w:r>
      <w:r w:rsidRPr="00CF29C9">
        <w:rPr>
          <w:rFonts w:ascii="Century Gothic" w:hAnsi="Century Gothic"/>
        </w:rPr>
        <w:t xml:space="preserve"> onverdunde Telebrix Gastro.</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Algemene voorbereidingen</w:t>
      </w:r>
    </w:p>
    <w:p w:rsidR="00E4548E" w:rsidRPr="00E4548E" w:rsidRDefault="00E4548E" w:rsidP="00E4548E">
      <w:pPr>
        <w:rPr>
          <w:rFonts w:ascii="Century Gothic" w:hAnsi="Century Gothic"/>
        </w:rPr>
      </w:pPr>
      <w:r w:rsidRPr="00E4548E">
        <w:rPr>
          <w:rFonts w:ascii="Century Gothic" w:hAnsi="Century Gothic"/>
        </w:rPr>
        <w:t>Wilt u eventueel aanwezige piercings verwijderen indien deze in het te onderzoeken gebied (de buik) liggen?</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Verdere voorbereidingen</w:t>
      </w:r>
    </w:p>
    <w:p w:rsidR="00E4548E" w:rsidRPr="00CF29C9" w:rsidRDefault="00E4548E" w:rsidP="00E4548E">
      <w:pPr>
        <w:rPr>
          <w:rFonts w:ascii="Century Gothic" w:hAnsi="Century Gothic"/>
          <w:u w:val="single"/>
        </w:rPr>
      </w:pPr>
      <w:r w:rsidRPr="00CF29C9">
        <w:rPr>
          <w:rFonts w:ascii="Century Gothic" w:hAnsi="Century Gothic"/>
          <w:u w:val="single"/>
        </w:rPr>
        <w:t>Medicatie</w:t>
      </w:r>
    </w:p>
    <w:p w:rsidR="00E4548E" w:rsidRPr="00E4548E" w:rsidRDefault="00E4548E" w:rsidP="00E4548E">
      <w:pPr>
        <w:rPr>
          <w:rFonts w:ascii="Century Gothic" w:hAnsi="Century Gothic"/>
        </w:rPr>
      </w:pPr>
      <w:r w:rsidRPr="00E4548E">
        <w:rPr>
          <w:rFonts w:ascii="Century Gothic" w:hAnsi="Century Gothic"/>
        </w:rPr>
        <w:t>Als u bepaalde pijnstillende/ ontstekings-remmende medicatie (NSAID’s) gebruikt, dient u te overleggen met uw behandelend arts:</w:t>
      </w:r>
    </w:p>
    <w:p w:rsidR="00E4548E" w:rsidRPr="00CF29C9" w:rsidRDefault="00E4548E" w:rsidP="00CF29C9">
      <w:pPr>
        <w:pStyle w:val="Lijstalinea"/>
        <w:numPr>
          <w:ilvl w:val="0"/>
          <w:numId w:val="5"/>
        </w:numPr>
        <w:rPr>
          <w:rFonts w:ascii="Century Gothic" w:hAnsi="Century Gothic"/>
        </w:rPr>
      </w:pPr>
      <w:r w:rsidRPr="00CF29C9">
        <w:rPr>
          <w:rFonts w:ascii="Century Gothic" w:hAnsi="Century Gothic"/>
        </w:rPr>
        <w:t>of u deze medicatie kunt blijven gebruiken;</w:t>
      </w:r>
    </w:p>
    <w:p w:rsidR="00E4548E" w:rsidRPr="00CF29C9" w:rsidRDefault="00E4548E" w:rsidP="00CF29C9">
      <w:pPr>
        <w:pStyle w:val="Lijstalinea"/>
        <w:numPr>
          <w:ilvl w:val="0"/>
          <w:numId w:val="5"/>
        </w:numPr>
        <w:rPr>
          <w:rFonts w:ascii="Century Gothic" w:hAnsi="Century Gothic"/>
        </w:rPr>
      </w:pPr>
      <w:r w:rsidRPr="00CF29C9">
        <w:rPr>
          <w:rFonts w:ascii="Century Gothic" w:hAnsi="Century Gothic"/>
        </w:rPr>
        <w:t>of u tijdelijk moet stoppen met deze medicatie;</w:t>
      </w:r>
    </w:p>
    <w:p w:rsidR="00E4548E" w:rsidRPr="00CF29C9" w:rsidRDefault="00E4548E" w:rsidP="00CF29C9">
      <w:pPr>
        <w:pStyle w:val="Lijstalinea"/>
        <w:numPr>
          <w:ilvl w:val="0"/>
          <w:numId w:val="5"/>
        </w:numPr>
        <w:rPr>
          <w:rFonts w:ascii="Century Gothic" w:hAnsi="Century Gothic"/>
        </w:rPr>
      </w:pPr>
      <w:r w:rsidRPr="00CF29C9">
        <w:rPr>
          <w:rFonts w:ascii="Century Gothic" w:hAnsi="Century Gothic"/>
        </w:rPr>
        <w:t>of deze medicatie tijdelijk door andere medicatie wordt vervangen.</w:t>
      </w:r>
    </w:p>
    <w:p w:rsidR="00E4548E" w:rsidRPr="00E4548E" w:rsidRDefault="00E4548E" w:rsidP="00E4548E">
      <w:pPr>
        <w:rPr>
          <w:rFonts w:ascii="Century Gothic" w:hAnsi="Century Gothic"/>
        </w:rPr>
      </w:pPr>
    </w:p>
    <w:p w:rsidR="00E4548E" w:rsidRPr="00E4548E" w:rsidRDefault="00E4548E" w:rsidP="00E4548E">
      <w:pPr>
        <w:rPr>
          <w:rFonts w:ascii="Century Gothic" w:hAnsi="Century Gothic"/>
        </w:rPr>
      </w:pPr>
      <w:r w:rsidRPr="00E4548E">
        <w:rPr>
          <w:rFonts w:ascii="Century Gothic" w:hAnsi="Century Gothic"/>
        </w:rPr>
        <w:t>Alle andere medicatie mag gewoon ingenomen worden met wat water. De werking van uw medicijnen Het laxerende dieet kan invloed hebben op de werking van uw medicijnen.</w:t>
      </w:r>
    </w:p>
    <w:p w:rsidR="00E4548E" w:rsidRPr="00E4548E" w:rsidRDefault="00E4548E" w:rsidP="00E4548E">
      <w:pPr>
        <w:rPr>
          <w:rFonts w:ascii="Century Gothic" w:hAnsi="Century Gothic"/>
        </w:rPr>
      </w:pPr>
      <w:r w:rsidRPr="00E4548E">
        <w:rPr>
          <w:rFonts w:ascii="Century Gothic" w:hAnsi="Century Gothic"/>
        </w:rPr>
        <w:t xml:space="preserve"> </w:t>
      </w:r>
    </w:p>
    <w:p w:rsidR="00E4548E" w:rsidRPr="00CF29C9" w:rsidRDefault="00E4548E" w:rsidP="00E4548E">
      <w:pPr>
        <w:rPr>
          <w:rFonts w:ascii="Century Gothic" w:hAnsi="Century Gothic"/>
          <w:b/>
        </w:rPr>
      </w:pPr>
      <w:r w:rsidRPr="00CF29C9">
        <w:rPr>
          <w:rFonts w:ascii="Century Gothic" w:hAnsi="Century Gothic"/>
          <w:b/>
        </w:rPr>
        <w:t>Het onderzoek</w:t>
      </w:r>
    </w:p>
    <w:p w:rsidR="00E4548E" w:rsidRPr="00E4548E" w:rsidRDefault="00E4548E" w:rsidP="00E4548E">
      <w:pPr>
        <w:rPr>
          <w:rFonts w:ascii="Century Gothic" w:hAnsi="Century Gothic"/>
        </w:rPr>
      </w:pPr>
      <w:r w:rsidRPr="00E4548E">
        <w:rPr>
          <w:rFonts w:ascii="Century Gothic" w:hAnsi="Century Gothic"/>
        </w:rPr>
        <w:t>De CT-scanner is een groot apparaat met een ronde opening in het midden. Tijdens het onderzoek ligt u op een beweegbare onderzoektafel, die geleidelijk de ronde opening in- of uitschuift. Het is belangrijk dat u goed stil ligt.</w:t>
      </w:r>
    </w:p>
    <w:p w:rsidR="00E4548E" w:rsidRPr="00E4548E" w:rsidRDefault="00E4548E" w:rsidP="00E4548E">
      <w:pPr>
        <w:rPr>
          <w:rFonts w:ascii="Century Gothic" w:hAnsi="Century Gothic"/>
        </w:rPr>
      </w:pPr>
      <w:r w:rsidRPr="00E4548E">
        <w:rPr>
          <w:rFonts w:ascii="Century Gothic" w:hAnsi="Century Gothic"/>
        </w:rPr>
        <w:t>De bediening van de scanner en de onderzoektafel gebeurt vanuit de ruimte naast de onderzoekkamer. De radiodiagnostisch laborant zit achter een glazen wand en kan u goed zien. U kunt met elkaar praten via een intercom.</w:t>
      </w:r>
    </w:p>
    <w:p w:rsidR="00E4548E" w:rsidRPr="00E4548E" w:rsidRDefault="00E4548E" w:rsidP="00E4548E">
      <w:pPr>
        <w:rPr>
          <w:rFonts w:ascii="Century Gothic" w:hAnsi="Century Gothic"/>
        </w:rPr>
      </w:pPr>
    </w:p>
    <w:p w:rsidR="00E4548E" w:rsidRPr="00E4548E" w:rsidRDefault="00E4548E" w:rsidP="00E4548E">
      <w:pPr>
        <w:rPr>
          <w:rFonts w:ascii="Century Gothic" w:hAnsi="Century Gothic"/>
        </w:rPr>
      </w:pPr>
      <w:r w:rsidRPr="00E4548E">
        <w:rPr>
          <w:rFonts w:ascii="Century Gothic" w:hAnsi="Century Gothic"/>
        </w:rPr>
        <w:t>Voorafgaand aan het onderzoek krijgt u een infuus ingebracht, via dit infuus krijgt u contrastvloeistof toegediend.</w:t>
      </w:r>
    </w:p>
    <w:p w:rsidR="00E4548E" w:rsidRPr="00E4548E" w:rsidRDefault="00E4548E" w:rsidP="00E4548E">
      <w:pPr>
        <w:rPr>
          <w:rFonts w:ascii="Century Gothic" w:hAnsi="Century Gothic"/>
        </w:rPr>
      </w:pPr>
      <w:r w:rsidRPr="00E4548E">
        <w:rPr>
          <w:rFonts w:ascii="Century Gothic" w:hAnsi="Century Gothic"/>
        </w:rPr>
        <w:t>Tijdens het inspuiten van de contrastvloeistof kunt u een rare smaak in de mond krijgen, een warm gevoel krijgen of het gevoel hebben dat u plast. Dit is van korte duur.</w:t>
      </w:r>
    </w:p>
    <w:p w:rsidR="00E4548E" w:rsidRPr="00E4548E" w:rsidRDefault="00E4548E" w:rsidP="00E4548E">
      <w:pPr>
        <w:rPr>
          <w:rFonts w:ascii="Century Gothic" w:hAnsi="Century Gothic"/>
        </w:rPr>
      </w:pPr>
    </w:p>
    <w:p w:rsidR="00E4548E" w:rsidRPr="00E4548E" w:rsidRDefault="00E4548E" w:rsidP="00E4548E">
      <w:pPr>
        <w:rPr>
          <w:rFonts w:ascii="Century Gothic" w:hAnsi="Century Gothic"/>
        </w:rPr>
      </w:pPr>
      <w:r w:rsidRPr="00E4548E">
        <w:rPr>
          <w:rFonts w:ascii="Century Gothic" w:hAnsi="Century Gothic"/>
        </w:rPr>
        <w:t>Via het infuus wordt er ook vaak Scopolamine toegediend om de darmen te ontspannen.</w:t>
      </w:r>
    </w:p>
    <w:p w:rsidR="00E4548E" w:rsidRPr="00E4548E" w:rsidRDefault="00E4548E" w:rsidP="00E4548E">
      <w:pPr>
        <w:rPr>
          <w:rFonts w:ascii="Century Gothic" w:hAnsi="Century Gothic"/>
        </w:rPr>
      </w:pPr>
      <w:r w:rsidRPr="00E4548E">
        <w:rPr>
          <w:rFonts w:ascii="Century Gothic" w:hAnsi="Century Gothic"/>
        </w:rPr>
        <w:t>Om de dikke darm goed te ontplooien, wordt er lucht in de dikke darm geblazen, dit gebeurt via een slangetje in de anus.</w:t>
      </w:r>
    </w:p>
    <w:p w:rsidR="00E4548E" w:rsidRPr="00E4548E" w:rsidRDefault="00E4548E" w:rsidP="00E4548E">
      <w:pPr>
        <w:rPr>
          <w:rFonts w:ascii="Century Gothic" w:hAnsi="Century Gothic"/>
        </w:rPr>
      </w:pPr>
      <w:r w:rsidRPr="00E4548E">
        <w:rPr>
          <w:rFonts w:ascii="Century Gothic" w:hAnsi="Century Gothic"/>
        </w:rPr>
        <w:t>Dit kan een onaangenaam gevoel geven.</w:t>
      </w:r>
    </w:p>
    <w:p w:rsidR="00E4548E" w:rsidRPr="00E4548E" w:rsidRDefault="00E4548E" w:rsidP="00E4548E">
      <w:pPr>
        <w:rPr>
          <w:rFonts w:ascii="Century Gothic" w:hAnsi="Century Gothic"/>
        </w:rPr>
      </w:pPr>
    </w:p>
    <w:p w:rsidR="00E4548E" w:rsidRPr="00E4548E" w:rsidRDefault="00E4548E" w:rsidP="00E4548E">
      <w:pPr>
        <w:rPr>
          <w:rFonts w:ascii="Century Gothic" w:hAnsi="Century Gothic"/>
        </w:rPr>
      </w:pPr>
      <w:r w:rsidRPr="00E4548E">
        <w:rPr>
          <w:rFonts w:ascii="Century Gothic" w:hAnsi="Century Gothic"/>
        </w:rPr>
        <w:t>Vervolgens worden er scans gemaakt als u op uw rug en als u op uw buik ligt.</w:t>
      </w:r>
    </w:p>
    <w:p w:rsidR="00E4548E" w:rsidRPr="00E4548E" w:rsidRDefault="00E4548E" w:rsidP="00E4548E">
      <w:pPr>
        <w:rPr>
          <w:rFonts w:ascii="Century Gothic" w:hAnsi="Century Gothic"/>
        </w:rPr>
      </w:pPr>
      <w:r w:rsidRPr="00E4548E">
        <w:rPr>
          <w:rFonts w:ascii="Century Gothic" w:hAnsi="Century Gothic"/>
        </w:rPr>
        <w:t xml:space="preserve">Indien u echt niet op uw buik kunt liggen, wordt er een scan in zijligging gemaakt. </w:t>
      </w:r>
    </w:p>
    <w:p w:rsidR="00E4548E" w:rsidRPr="00E4548E" w:rsidRDefault="00E4548E" w:rsidP="00E4548E">
      <w:pPr>
        <w:rPr>
          <w:rFonts w:ascii="Century Gothic" w:hAnsi="Century Gothic"/>
        </w:rPr>
      </w:pPr>
    </w:p>
    <w:p w:rsidR="00E4548E" w:rsidRPr="00E4548E" w:rsidRDefault="00E4548E" w:rsidP="00E4548E">
      <w:pPr>
        <w:rPr>
          <w:rFonts w:ascii="Century Gothic" w:hAnsi="Century Gothic"/>
        </w:rPr>
      </w:pPr>
      <w:r w:rsidRPr="00E4548E">
        <w:rPr>
          <w:rFonts w:ascii="Century Gothic" w:hAnsi="Century Gothic"/>
        </w:rPr>
        <w:t>Na het onderzoek worden het slangetje en het infuus verwijderd. Tevens kunt u naar het toilet.</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Na het onderzoek</w:t>
      </w:r>
    </w:p>
    <w:p w:rsidR="00E4548E" w:rsidRPr="00E4548E" w:rsidRDefault="00E4548E" w:rsidP="00E4548E">
      <w:pPr>
        <w:rPr>
          <w:rFonts w:ascii="Century Gothic" w:hAnsi="Century Gothic"/>
        </w:rPr>
      </w:pPr>
      <w:r w:rsidRPr="00E4548E">
        <w:rPr>
          <w:rFonts w:ascii="Century Gothic" w:hAnsi="Century Gothic"/>
        </w:rPr>
        <w:t xml:space="preserve">Na het onderzoek kunt u weer gewoon eten en drinken. </w:t>
      </w:r>
    </w:p>
    <w:p w:rsidR="00E4548E" w:rsidRPr="00E4548E" w:rsidRDefault="00E4548E" w:rsidP="00E4548E">
      <w:pPr>
        <w:rPr>
          <w:rFonts w:ascii="Century Gothic" w:hAnsi="Century Gothic"/>
        </w:rPr>
      </w:pPr>
      <w:r w:rsidRPr="00E4548E">
        <w:rPr>
          <w:rFonts w:ascii="Century Gothic" w:hAnsi="Century Gothic"/>
        </w:rPr>
        <w:t>We adviseren u om minstens 1,5 liter extra te drinken. De contrastvloeistof wordt via de nieren uitgescheiden, door extra te drinken verlaat het contrastmiddel het lichaam sneller.</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Mogelijke complicaties</w:t>
      </w:r>
    </w:p>
    <w:p w:rsidR="00E4548E" w:rsidRPr="00E4548E" w:rsidRDefault="00E4548E" w:rsidP="00E4548E">
      <w:pPr>
        <w:rPr>
          <w:rFonts w:ascii="Century Gothic" w:hAnsi="Century Gothic"/>
        </w:rPr>
      </w:pPr>
      <w:r w:rsidRPr="00E4548E">
        <w:rPr>
          <w:rFonts w:ascii="Century Gothic" w:hAnsi="Century Gothic"/>
        </w:rPr>
        <w:t>In uitzonderlijke gevallen kan het voorkomen dat het gebruikte contrast 1 tot 2 dagen na het onderzoek huiduitslag veroorzaakt. Deze huiduitslag zal uit zichzelf verdwijnen.</w:t>
      </w:r>
    </w:p>
    <w:p w:rsidR="00E4548E" w:rsidRPr="00E4548E" w:rsidRDefault="00E4548E" w:rsidP="00E4548E">
      <w:pPr>
        <w:rPr>
          <w:rFonts w:ascii="Century Gothic" w:hAnsi="Century Gothic"/>
        </w:rPr>
      </w:pPr>
      <w:r w:rsidRPr="00E4548E">
        <w:rPr>
          <w:rFonts w:ascii="Century Gothic" w:hAnsi="Century Gothic"/>
        </w:rPr>
        <w:t xml:space="preserve">Indien dit u toch verontrust, kunt u contact opnemen met uw huisarts of de aanvragend specialist. </w:t>
      </w:r>
    </w:p>
    <w:p w:rsidR="00E4548E" w:rsidRPr="00E4548E" w:rsidRDefault="00E4548E" w:rsidP="00E4548E">
      <w:pPr>
        <w:rPr>
          <w:rFonts w:ascii="Century Gothic" w:hAnsi="Century Gothic"/>
        </w:rPr>
      </w:pPr>
      <w:r w:rsidRPr="00E4548E">
        <w:rPr>
          <w:rFonts w:ascii="Century Gothic" w:hAnsi="Century Gothic"/>
        </w:rPr>
        <w:t xml:space="preserve"> </w:t>
      </w:r>
    </w:p>
    <w:p w:rsidR="00E4548E" w:rsidRPr="00CF29C9" w:rsidRDefault="00E4548E" w:rsidP="00E4548E">
      <w:pPr>
        <w:rPr>
          <w:rFonts w:ascii="Century Gothic" w:hAnsi="Century Gothic"/>
          <w:b/>
        </w:rPr>
      </w:pPr>
      <w:r w:rsidRPr="00CF29C9">
        <w:rPr>
          <w:rFonts w:ascii="Century Gothic" w:hAnsi="Century Gothic"/>
          <w:b/>
        </w:rPr>
        <w:t>Duur van het onderzoek</w:t>
      </w:r>
    </w:p>
    <w:p w:rsidR="00E4548E" w:rsidRPr="00E4548E" w:rsidRDefault="00E4548E" w:rsidP="00E4548E">
      <w:pPr>
        <w:rPr>
          <w:rFonts w:ascii="Century Gothic" w:hAnsi="Century Gothic"/>
        </w:rPr>
      </w:pPr>
      <w:r w:rsidRPr="00E4548E">
        <w:rPr>
          <w:rFonts w:ascii="Century Gothic" w:hAnsi="Century Gothic"/>
        </w:rPr>
        <w:t>Het totale onderzoek duurt 30 minuten.</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De uitslag</w:t>
      </w:r>
    </w:p>
    <w:p w:rsidR="00E4548E" w:rsidRPr="00E4548E" w:rsidRDefault="00E4548E" w:rsidP="00E4548E">
      <w:pPr>
        <w:rPr>
          <w:rFonts w:ascii="Century Gothic" w:hAnsi="Century Gothic"/>
        </w:rPr>
      </w:pPr>
      <w:r w:rsidRPr="00E4548E">
        <w:rPr>
          <w:rFonts w:ascii="Century Gothic" w:hAnsi="Century Gothic"/>
        </w:rPr>
        <w:t xml:space="preserve">De radioloog maakt een verslag van het onderzoek. Dit wordt doorgestuurd  naar uw behandelend arts. </w:t>
      </w:r>
    </w:p>
    <w:p w:rsidR="00E4548E" w:rsidRPr="00E4548E" w:rsidRDefault="00E4548E" w:rsidP="00E4548E">
      <w:pPr>
        <w:rPr>
          <w:rFonts w:ascii="Century Gothic" w:hAnsi="Century Gothic"/>
        </w:rPr>
      </w:pPr>
      <w:r w:rsidRPr="00E4548E">
        <w:rPr>
          <w:rFonts w:ascii="Century Gothic" w:hAnsi="Century Gothic"/>
        </w:rPr>
        <w:t xml:space="preserve">U krijgt van hem of haar de uitslag. </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Verhinderd?</w:t>
      </w:r>
    </w:p>
    <w:p w:rsidR="00E4548E" w:rsidRPr="00E4548E" w:rsidRDefault="00E4548E" w:rsidP="00E4548E">
      <w:pPr>
        <w:rPr>
          <w:rFonts w:ascii="Century Gothic" w:hAnsi="Century Gothic"/>
        </w:rPr>
      </w:pPr>
      <w:r w:rsidRPr="00E4548E">
        <w:rPr>
          <w:rFonts w:ascii="Century Gothic" w:hAnsi="Century Gothic"/>
        </w:rPr>
        <w:t>Mocht u om welke reden dan ook niet naar uw afspraak kunnen komen, neem contact op met de afdeling Radiologie.</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Vragen?</w:t>
      </w:r>
    </w:p>
    <w:p w:rsidR="00E4548E" w:rsidRPr="00E4548E" w:rsidRDefault="00E4548E" w:rsidP="00E4548E">
      <w:pPr>
        <w:rPr>
          <w:rFonts w:ascii="Century Gothic" w:hAnsi="Century Gothic"/>
        </w:rPr>
      </w:pPr>
      <w:r w:rsidRPr="00E4548E">
        <w:rPr>
          <w:rFonts w:ascii="Century Gothic" w:hAnsi="Century Gothic"/>
        </w:rPr>
        <w:t>Heeft u na het lezen van deze folder vragen hebben over het onderzoek of onze afdeling, neem dan contact op met de afdeling Radiologie.</w:t>
      </w:r>
    </w:p>
    <w:p w:rsidR="00E4548E" w:rsidRPr="00E4548E" w:rsidRDefault="00E4548E" w:rsidP="00E4548E">
      <w:pPr>
        <w:rPr>
          <w:rFonts w:ascii="Century Gothic" w:hAnsi="Century Gothic"/>
        </w:rPr>
      </w:pPr>
      <w:r w:rsidRPr="00E4548E">
        <w:rPr>
          <w:rFonts w:ascii="Century Gothic" w:hAnsi="Century Gothic"/>
        </w:rPr>
        <w:t xml:space="preserve">Ook kunt u uw vragen stellen aan de radiodiagnostisch laborant die u begeleidt tijdens het onderzoek. </w:t>
      </w:r>
    </w:p>
    <w:p w:rsidR="00E4548E" w:rsidRPr="00E4548E" w:rsidRDefault="00E4548E" w:rsidP="00E4548E">
      <w:pPr>
        <w:rPr>
          <w:rFonts w:ascii="Century Gothic" w:hAnsi="Century Gothic"/>
        </w:rPr>
      </w:pPr>
      <w:r w:rsidRPr="00E4548E">
        <w:rPr>
          <w:rFonts w:ascii="Century Gothic" w:hAnsi="Century Gothic"/>
        </w:rPr>
        <w:t xml:space="preserve"> </w:t>
      </w:r>
    </w:p>
    <w:p w:rsidR="00E4548E" w:rsidRPr="00CF29C9" w:rsidRDefault="00E4548E" w:rsidP="00E4548E">
      <w:pPr>
        <w:rPr>
          <w:rFonts w:ascii="Century Gothic" w:hAnsi="Century Gothic"/>
          <w:b/>
        </w:rPr>
      </w:pPr>
      <w:r w:rsidRPr="00CF29C9">
        <w:rPr>
          <w:rFonts w:ascii="Century Gothic" w:hAnsi="Century Gothic"/>
          <w:b/>
        </w:rPr>
        <w:t>Afdeling Radiologie</w:t>
      </w:r>
    </w:p>
    <w:p w:rsidR="00E4548E" w:rsidRPr="00E4548E" w:rsidRDefault="00E4548E" w:rsidP="00E4548E">
      <w:pPr>
        <w:rPr>
          <w:rFonts w:ascii="Century Gothic" w:hAnsi="Century Gothic"/>
        </w:rPr>
      </w:pPr>
      <w:r w:rsidRPr="00E4548E">
        <w:rPr>
          <w:rFonts w:ascii="Century Gothic" w:hAnsi="Century Gothic"/>
        </w:rPr>
        <w:t>U volgt in het ziekenhuis: Route 70</w:t>
      </w:r>
    </w:p>
    <w:p w:rsidR="00E4548E" w:rsidRPr="00E4548E" w:rsidRDefault="00E4548E" w:rsidP="00E4548E">
      <w:pPr>
        <w:rPr>
          <w:rFonts w:ascii="Century Gothic" w:hAnsi="Century Gothic"/>
        </w:rPr>
      </w:pPr>
      <w:r w:rsidRPr="00E4548E">
        <w:rPr>
          <w:rFonts w:ascii="Century Gothic" w:hAnsi="Century Gothic"/>
        </w:rPr>
        <w:t>Ons telefoonnummer: (0182) 50 50 15.</w:t>
      </w:r>
    </w:p>
    <w:p w:rsidR="00E4548E" w:rsidRPr="00E4548E" w:rsidRDefault="00E4548E" w:rsidP="00E4548E">
      <w:pPr>
        <w:rPr>
          <w:rFonts w:ascii="Century Gothic" w:hAnsi="Century Gothic"/>
        </w:rPr>
      </w:pPr>
      <w:r w:rsidRPr="00E4548E">
        <w:rPr>
          <w:rFonts w:ascii="Century Gothic" w:hAnsi="Century Gothic"/>
        </w:rPr>
        <w:t>We zijn bereikbaar van maandag t/m vrijdag, tussen 8.00 uur en 17.00 uur.</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Groene Hart Ziekenhuis, locatie Gouda</w:t>
      </w:r>
    </w:p>
    <w:p w:rsidR="00E4548E" w:rsidRPr="00E4548E" w:rsidRDefault="00E4548E" w:rsidP="00E4548E">
      <w:pPr>
        <w:rPr>
          <w:rFonts w:ascii="Century Gothic" w:hAnsi="Century Gothic"/>
        </w:rPr>
      </w:pPr>
      <w:r w:rsidRPr="00E4548E">
        <w:rPr>
          <w:rFonts w:ascii="Century Gothic" w:hAnsi="Century Gothic"/>
        </w:rPr>
        <w:t>Bleulandweg 10</w:t>
      </w:r>
    </w:p>
    <w:p w:rsidR="00E4548E" w:rsidRPr="00E4548E" w:rsidRDefault="00E4548E" w:rsidP="00E4548E">
      <w:pPr>
        <w:rPr>
          <w:rFonts w:ascii="Century Gothic" w:hAnsi="Century Gothic"/>
        </w:rPr>
      </w:pPr>
      <w:r w:rsidRPr="00E4548E">
        <w:rPr>
          <w:rFonts w:ascii="Century Gothic" w:hAnsi="Century Gothic"/>
        </w:rPr>
        <w:t>2803 HH Gouda</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Algemene informatie over het GHZ</w:t>
      </w:r>
    </w:p>
    <w:p w:rsidR="00E4548E" w:rsidRPr="00E4548E" w:rsidRDefault="00E4548E" w:rsidP="00E4548E">
      <w:pPr>
        <w:rPr>
          <w:rFonts w:ascii="Century Gothic" w:hAnsi="Century Gothic"/>
        </w:rPr>
      </w:pPr>
      <w:r w:rsidRPr="00E4548E">
        <w:rPr>
          <w:rFonts w:ascii="Century Gothic" w:hAnsi="Century Gothic"/>
        </w:rPr>
        <w:t>Voor algemene informatie over het Groene Hart Ziekenhuis kunt u terecht op de website: www.ghz.nl</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rPr>
      </w:pPr>
      <w:r w:rsidRPr="00CF29C9">
        <w:rPr>
          <w:rFonts w:ascii="Century Gothic" w:hAnsi="Century Gothic"/>
          <w:b/>
        </w:rPr>
        <w:t>Algemeen telefoonnummer van het GHZ</w:t>
      </w:r>
    </w:p>
    <w:p w:rsidR="00E4548E" w:rsidRPr="00E4548E" w:rsidRDefault="00E4548E" w:rsidP="00E4548E">
      <w:pPr>
        <w:rPr>
          <w:rFonts w:ascii="Century Gothic" w:hAnsi="Century Gothic"/>
        </w:rPr>
      </w:pPr>
      <w:r w:rsidRPr="00E4548E">
        <w:rPr>
          <w:rFonts w:ascii="Century Gothic" w:hAnsi="Century Gothic"/>
        </w:rPr>
        <w:t>(0182) 50 50 50</w:t>
      </w:r>
    </w:p>
    <w:p w:rsidR="00E4548E" w:rsidRPr="00E4548E" w:rsidRDefault="00E4548E" w:rsidP="00E4548E">
      <w:pPr>
        <w:rPr>
          <w:rFonts w:ascii="Century Gothic" w:hAnsi="Century Gothic"/>
        </w:rPr>
      </w:pPr>
    </w:p>
    <w:p w:rsidR="00E4548E" w:rsidRPr="00CF29C9" w:rsidRDefault="00E4548E" w:rsidP="00E4548E">
      <w:pPr>
        <w:rPr>
          <w:rFonts w:ascii="Century Gothic" w:hAnsi="Century Gothic"/>
          <w:b/>
          <w:sz w:val="18"/>
          <w:szCs w:val="18"/>
        </w:rPr>
      </w:pPr>
      <w:r w:rsidRPr="00CF29C9">
        <w:rPr>
          <w:rFonts w:ascii="Century Gothic" w:hAnsi="Century Gothic"/>
          <w:b/>
          <w:sz w:val="18"/>
          <w:szCs w:val="18"/>
        </w:rPr>
        <w:t>Disclaimer</w:t>
      </w:r>
    </w:p>
    <w:p w:rsidR="00E4548E" w:rsidRPr="00CF29C9" w:rsidRDefault="00E4548E" w:rsidP="00E4548E">
      <w:pPr>
        <w:rPr>
          <w:rFonts w:ascii="Century Gothic" w:hAnsi="Century Gothic"/>
          <w:sz w:val="18"/>
          <w:szCs w:val="18"/>
        </w:rPr>
      </w:pPr>
      <w:r w:rsidRPr="00CF29C9">
        <w:rPr>
          <w:rFonts w:ascii="Century Gothic" w:hAnsi="Century Gothic"/>
          <w:sz w:val="18"/>
          <w:szCs w:val="18"/>
        </w:rPr>
        <w:t>Het is niet altijd mogelijk aan het voorkeursverzoek te voldoen om het onderzoek te laten uitvoeren door een mannelijke/vrouwelijke medewerker.</w:t>
      </w:r>
    </w:p>
    <w:p w:rsidR="00E4548E" w:rsidRPr="00CF29C9" w:rsidRDefault="00E4548E" w:rsidP="00E4548E">
      <w:pPr>
        <w:rPr>
          <w:rFonts w:ascii="Century Gothic" w:hAnsi="Century Gothic"/>
          <w:sz w:val="18"/>
          <w:szCs w:val="18"/>
        </w:rPr>
      </w:pPr>
    </w:p>
    <w:p w:rsidR="00E4548E" w:rsidRPr="00CF29C9" w:rsidRDefault="00E4548E" w:rsidP="00E4548E">
      <w:pPr>
        <w:rPr>
          <w:rFonts w:ascii="Century Gothic" w:hAnsi="Century Gothic"/>
          <w:b/>
          <w:sz w:val="18"/>
          <w:szCs w:val="18"/>
        </w:rPr>
      </w:pPr>
      <w:r w:rsidRPr="00CF29C9">
        <w:rPr>
          <w:rFonts w:ascii="Century Gothic" w:hAnsi="Century Gothic"/>
          <w:b/>
          <w:sz w:val="18"/>
          <w:szCs w:val="18"/>
        </w:rPr>
        <w:t>Colofon</w:t>
      </w:r>
    </w:p>
    <w:p w:rsidR="00E4548E" w:rsidRPr="00CF29C9" w:rsidRDefault="00E4548E" w:rsidP="00E4548E">
      <w:pPr>
        <w:rPr>
          <w:rFonts w:ascii="Century Gothic" w:hAnsi="Century Gothic"/>
          <w:sz w:val="18"/>
          <w:szCs w:val="18"/>
        </w:rPr>
      </w:pPr>
      <w:r w:rsidRPr="00CF29C9">
        <w:rPr>
          <w:rFonts w:ascii="Century Gothic" w:hAnsi="Century Gothic"/>
          <w:sz w:val="18"/>
          <w:szCs w:val="18"/>
        </w:rPr>
        <w:t>uitgave : Groene Hart Ziekenhuis, Gouda</w:t>
      </w:r>
    </w:p>
    <w:p w:rsidR="00E4548E" w:rsidRPr="00CF29C9" w:rsidRDefault="00E4548E" w:rsidP="00E4548E">
      <w:pPr>
        <w:rPr>
          <w:rFonts w:ascii="Century Gothic" w:hAnsi="Century Gothic"/>
          <w:sz w:val="18"/>
          <w:szCs w:val="18"/>
        </w:rPr>
      </w:pPr>
      <w:r w:rsidRPr="00CF29C9">
        <w:rPr>
          <w:rFonts w:ascii="Century Gothic" w:hAnsi="Century Gothic"/>
          <w:sz w:val="18"/>
          <w:szCs w:val="18"/>
        </w:rPr>
        <w:t>productie : Marketing &amp; Communicatie</w:t>
      </w:r>
    </w:p>
    <w:p w:rsidR="00E4548E" w:rsidRPr="00CF29C9" w:rsidRDefault="00BA34A2" w:rsidP="00E4548E">
      <w:pPr>
        <w:rPr>
          <w:rFonts w:ascii="Century Gothic" w:hAnsi="Century Gothic"/>
          <w:sz w:val="18"/>
          <w:szCs w:val="18"/>
        </w:rPr>
      </w:pPr>
      <w:r>
        <w:rPr>
          <w:rFonts w:ascii="Century Gothic" w:hAnsi="Century Gothic"/>
          <w:sz w:val="18"/>
          <w:szCs w:val="18"/>
        </w:rPr>
        <w:t>j</w:t>
      </w:r>
      <w:bookmarkStart w:id="0" w:name="_GoBack"/>
      <w:bookmarkEnd w:id="0"/>
      <w:r w:rsidR="00E4548E" w:rsidRPr="00CF29C9">
        <w:rPr>
          <w:rFonts w:ascii="Century Gothic" w:hAnsi="Century Gothic"/>
          <w:sz w:val="18"/>
          <w:szCs w:val="18"/>
        </w:rPr>
        <w:t>uli 2024</w:t>
      </w:r>
    </w:p>
    <w:p w:rsidR="00CF29C9" w:rsidRPr="00CF29C9" w:rsidRDefault="001E5C0B" w:rsidP="00E4548E">
      <w:pPr>
        <w:rPr>
          <w:rFonts w:ascii="Century Gothic" w:hAnsi="Century Gothic"/>
          <w:sz w:val="18"/>
          <w:szCs w:val="18"/>
        </w:rPr>
      </w:pPr>
      <w:r w:rsidRPr="00C627BA">
        <w:rPr>
          <w:rFonts w:ascii="Century Gothic" w:hAnsi="Century Gothic" w:cs="Arial"/>
          <w:b/>
          <w:noProof/>
          <w:lang w:eastAsia="nl-NL"/>
        </w:rPr>
        <mc:AlternateContent>
          <mc:Choice Requires="wps">
            <w:drawing>
              <wp:anchor distT="45720" distB="45720" distL="114300" distR="114300" simplePos="0" relativeHeight="251660288" behindDoc="0" locked="0" layoutInCell="1" allowOverlap="1" wp14:anchorId="43051FD5" wp14:editId="36A308BE">
                <wp:simplePos x="0" y="0"/>
                <wp:positionH relativeFrom="column">
                  <wp:posOffset>4445</wp:posOffset>
                </wp:positionH>
                <wp:positionV relativeFrom="page">
                  <wp:posOffset>6981825</wp:posOffset>
                </wp:positionV>
                <wp:extent cx="3171825" cy="3343275"/>
                <wp:effectExtent l="0" t="0" r="28575" b="28575"/>
                <wp:wrapThrough wrapText="bothSides">
                  <wp:wrapPolygon edited="0">
                    <wp:start x="0" y="0"/>
                    <wp:lineTo x="0" y="21662"/>
                    <wp:lineTo x="21665" y="21662"/>
                    <wp:lineTo x="21665" y="0"/>
                    <wp:lineTo x="0" y="0"/>
                  </wp:wrapPolygon>
                </wp:wrapThrough>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343275"/>
                        </a:xfrm>
                        <a:prstGeom prst="rect">
                          <a:avLst/>
                        </a:prstGeom>
                        <a:solidFill>
                          <a:srgbClr val="FFFFFF"/>
                        </a:solidFill>
                        <a:ln w="9525">
                          <a:solidFill>
                            <a:srgbClr val="000000"/>
                          </a:solidFill>
                          <a:miter lim="800000"/>
                          <a:headEnd/>
                          <a:tailEnd/>
                        </a:ln>
                      </wps:spPr>
                      <wps:txbx>
                        <w:txbxContent>
                          <w:p w:rsidR="00CF29C9" w:rsidRDefault="00CF29C9" w:rsidP="00CF29C9">
                            <w:pPr>
                              <w:jc w:val="center"/>
                              <w:rPr>
                                <w:rFonts w:ascii="Century Gothic" w:hAnsi="Century Gothic" w:cs="Arial"/>
                              </w:rPr>
                            </w:pPr>
                          </w:p>
                          <w:p w:rsidR="00CF29C9" w:rsidRPr="00442E82" w:rsidRDefault="00CF29C9" w:rsidP="00CF29C9">
                            <w:pPr>
                              <w:jc w:val="center"/>
                              <w:rPr>
                                <w:rFonts w:ascii="Century Gothic" w:hAnsi="Century Gothic" w:cs="Arial"/>
                              </w:rPr>
                            </w:pPr>
                            <w:r w:rsidRPr="00442E82">
                              <w:rPr>
                                <w:rFonts w:ascii="Century Gothic" w:hAnsi="Century Gothic" w:cs="Arial"/>
                              </w:rPr>
                              <w:t xml:space="preserve">Uw </w:t>
                            </w:r>
                            <w:r w:rsidRPr="00442E82">
                              <w:rPr>
                                <w:rFonts w:ascii="Century Gothic" w:hAnsi="Century Gothic" w:cs="Arial"/>
                                <w:b/>
                              </w:rPr>
                              <w:t>afspraak</w:t>
                            </w:r>
                            <w:r w:rsidRPr="00442E82">
                              <w:rPr>
                                <w:rFonts w:ascii="Century Gothic" w:hAnsi="Century Gothic" w:cs="Arial"/>
                              </w:rPr>
                              <w:t xml:space="preserve"> is op:</w:t>
                            </w:r>
                          </w:p>
                          <w:p w:rsidR="00CF29C9" w:rsidRPr="00442E82" w:rsidRDefault="00CF29C9" w:rsidP="00CF29C9">
                            <w:pPr>
                              <w:jc w:val="center"/>
                              <w:rPr>
                                <w:rFonts w:ascii="Century Gothic" w:hAnsi="Century Gothic" w:cs="Arial"/>
                              </w:rPr>
                            </w:pPr>
                          </w:p>
                          <w:p w:rsidR="00CF29C9" w:rsidRPr="00442E82" w:rsidRDefault="00CF29C9" w:rsidP="00CF29C9">
                            <w:pPr>
                              <w:spacing w:line="360" w:lineRule="auto"/>
                              <w:jc w:val="center"/>
                              <w:rPr>
                                <w:rFonts w:ascii="Century Gothic" w:hAnsi="Century Gothic" w:cs="Arial"/>
                              </w:rPr>
                            </w:pPr>
                            <w:r w:rsidRPr="00442E82">
                              <w:rPr>
                                <w:rFonts w:ascii="Century Gothic" w:hAnsi="Century Gothic" w:cs="Arial"/>
                              </w:rPr>
                              <w:t>Dag:…………………………….</w:t>
                            </w:r>
                          </w:p>
                          <w:p w:rsidR="00CF29C9" w:rsidRPr="00442E82" w:rsidRDefault="00CF29C9" w:rsidP="00CF29C9">
                            <w:pPr>
                              <w:spacing w:line="360" w:lineRule="auto"/>
                              <w:jc w:val="center"/>
                              <w:rPr>
                                <w:rFonts w:ascii="Century Gothic" w:hAnsi="Century Gothic" w:cs="Arial"/>
                              </w:rPr>
                            </w:pPr>
                            <w:r>
                              <w:rPr>
                                <w:rFonts w:ascii="Century Gothic" w:hAnsi="Century Gothic" w:cs="Arial"/>
                              </w:rPr>
                              <w:t>Datum:…...</w:t>
                            </w:r>
                            <w:r w:rsidRPr="00442E82">
                              <w:rPr>
                                <w:rFonts w:ascii="Century Gothic" w:hAnsi="Century Gothic" w:cs="Arial"/>
                              </w:rPr>
                              <w:t>….……………….…</w:t>
                            </w:r>
                          </w:p>
                          <w:p w:rsidR="00CF29C9" w:rsidRPr="00442E82" w:rsidRDefault="00CF29C9" w:rsidP="00CF29C9">
                            <w:pPr>
                              <w:spacing w:line="360" w:lineRule="auto"/>
                              <w:jc w:val="center"/>
                              <w:rPr>
                                <w:rFonts w:ascii="Century Gothic" w:hAnsi="Century Gothic" w:cs="Arial"/>
                              </w:rPr>
                            </w:pPr>
                            <w:r w:rsidRPr="00442E82">
                              <w:rPr>
                                <w:rFonts w:ascii="Century Gothic" w:hAnsi="Century Gothic" w:cs="Arial"/>
                              </w:rPr>
                              <w:t>Tijd: ………….……..…….. uur</w:t>
                            </w:r>
                          </w:p>
                          <w:p w:rsidR="00CF29C9" w:rsidRPr="00442E82" w:rsidRDefault="00CF29C9" w:rsidP="00CF29C9">
                            <w:pPr>
                              <w:jc w:val="center"/>
                              <w:rPr>
                                <w:rFonts w:ascii="Century Gothic" w:hAnsi="Century Gothic" w:cs="Arial"/>
                              </w:rPr>
                            </w:pPr>
                          </w:p>
                          <w:p w:rsidR="00CF29C9" w:rsidRPr="00442E82" w:rsidRDefault="00CF29C9" w:rsidP="00CF29C9">
                            <w:pPr>
                              <w:jc w:val="center"/>
                              <w:rPr>
                                <w:rFonts w:ascii="Century Gothic" w:hAnsi="Century Gothic" w:cs="Arial"/>
                              </w:rPr>
                            </w:pPr>
                            <w:r w:rsidRPr="00442E82">
                              <w:rPr>
                                <w:rFonts w:ascii="Century Gothic" w:hAnsi="Century Gothic" w:cs="Arial"/>
                              </w:rPr>
                              <w:t xml:space="preserve">U moet </w:t>
                            </w:r>
                            <w:r w:rsidRPr="00C627BA">
                              <w:rPr>
                                <w:rFonts w:ascii="Century Gothic" w:hAnsi="Century Gothic" w:cs="Arial"/>
                                <w:b/>
                              </w:rPr>
                              <w:t>nuchter</w:t>
                            </w:r>
                            <w:r w:rsidRPr="00442E82">
                              <w:rPr>
                                <w:rFonts w:ascii="Century Gothic" w:hAnsi="Century Gothic" w:cs="Arial"/>
                              </w:rPr>
                              <w:t xml:space="preserve"> blijven </w:t>
                            </w:r>
                          </w:p>
                          <w:p w:rsidR="00CF29C9" w:rsidRDefault="00CF29C9" w:rsidP="00CF29C9">
                            <w:pPr>
                              <w:jc w:val="center"/>
                              <w:rPr>
                                <w:rFonts w:ascii="Century Gothic" w:hAnsi="Century Gothic" w:cs="Arial"/>
                              </w:rPr>
                            </w:pPr>
                            <w:r w:rsidRPr="00442E82">
                              <w:rPr>
                                <w:rFonts w:ascii="Century Gothic" w:hAnsi="Century Gothic" w:cs="Arial"/>
                              </w:rPr>
                              <w:t>de avond voor het onderzoek</w:t>
                            </w:r>
                          </w:p>
                          <w:p w:rsidR="00CF29C9" w:rsidRPr="00C627BA" w:rsidRDefault="00CF29C9" w:rsidP="00CF29C9">
                            <w:pPr>
                              <w:jc w:val="center"/>
                              <w:rPr>
                                <w:rFonts w:ascii="Century Gothic" w:hAnsi="Century Gothic" w:cs="Arial"/>
                                <w:b/>
                              </w:rPr>
                            </w:pPr>
                            <w:r w:rsidRPr="00442E82">
                              <w:rPr>
                                <w:rFonts w:ascii="Century Gothic" w:hAnsi="Century Gothic" w:cs="Arial"/>
                              </w:rPr>
                              <w:t xml:space="preserve"> </w:t>
                            </w:r>
                            <w:r w:rsidRPr="00C627BA">
                              <w:rPr>
                                <w:rFonts w:ascii="Century Gothic" w:hAnsi="Century Gothic" w:cs="Arial"/>
                                <w:b/>
                              </w:rPr>
                              <w:t xml:space="preserve">vanaf: 22.00 uur </w:t>
                            </w:r>
                          </w:p>
                          <w:p w:rsidR="00CF29C9" w:rsidRPr="00442E82" w:rsidRDefault="00CF29C9" w:rsidP="00CF29C9">
                            <w:pPr>
                              <w:jc w:val="center"/>
                              <w:rPr>
                                <w:rFonts w:ascii="Century Gothic" w:hAnsi="Century Gothic" w:cs="Arial"/>
                              </w:rPr>
                            </w:pPr>
                          </w:p>
                          <w:p w:rsidR="00CF29C9" w:rsidRPr="00442E82" w:rsidRDefault="00CF29C9" w:rsidP="00CF29C9">
                            <w:pPr>
                              <w:jc w:val="center"/>
                              <w:rPr>
                                <w:rFonts w:ascii="Century Gothic" w:hAnsi="Century Gothic" w:cs="Arial"/>
                              </w:rPr>
                            </w:pPr>
                            <w:r w:rsidRPr="00442E82">
                              <w:rPr>
                                <w:rFonts w:ascii="Century Gothic" w:hAnsi="Century Gothic" w:cs="Arial"/>
                              </w:rPr>
                              <w:t xml:space="preserve">U wordt verwacht op de </w:t>
                            </w:r>
                          </w:p>
                          <w:p w:rsidR="00CF29C9" w:rsidRPr="00442E82" w:rsidRDefault="00CF29C9" w:rsidP="00CF29C9">
                            <w:pPr>
                              <w:jc w:val="center"/>
                              <w:rPr>
                                <w:rFonts w:ascii="Century Gothic" w:hAnsi="Century Gothic" w:cs="Arial"/>
                              </w:rPr>
                            </w:pPr>
                            <w:r w:rsidRPr="00442E82">
                              <w:rPr>
                                <w:rFonts w:ascii="Century Gothic" w:hAnsi="Century Gothic" w:cs="Arial"/>
                              </w:rPr>
                              <w:t>afdeling Radiologie, route 70.</w:t>
                            </w:r>
                          </w:p>
                          <w:p w:rsidR="00CF29C9" w:rsidRDefault="00CF29C9" w:rsidP="00CF29C9">
                            <w:pPr>
                              <w:jc w:val="center"/>
                              <w:rPr>
                                <w:rFonts w:ascii="Century Gothic" w:hAnsi="Century Gothic" w:cs="Arial"/>
                                <w:sz w:val="20"/>
                                <w:szCs w:val="20"/>
                              </w:rPr>
                            </w:pPr>
                          </w:p>
                          <w:p w:rsidR="00CF29C9" w:rsidRDefault="00CF29C9" w:rsidP="00CF29C9">
                            <w:pPr>
                              <w:pStyle w:val="Plattetekst"/>
                              <w:rPr>
                                <w:rFonts w:ascii="Century Gothic" w:hAnsi="Century Gothic"/>
                                <w:sz w:val="16"/>
                                <w:szCs w:val="16"/>
                              </w:rPr>
                            </w:pPr>
                            <w:r>
                              <w:rPr>
                                <w:rFonts w:ascii="Century Gothic" w:hAnsi="Century Gothic"/>
                                <w:sz w:val="16"/>
                                <w:szCs w:val="16"/>
                              </w:rPr>
                              <w:t xml:space="preserve">Als u uw afspraak niet ten minste 24 uur </w:t>
                            </w:r>
                          </w:p>
                          <w:p w:rsidR="00CF29C9" w:rsidRDefault="00CF29C9" w:rsidP="00CF29C9">
                            <w:pPr>
                              <w:pStyle w:val="Plattetekst"/>
                              <w:rPr>
                                <w:rFonts w:ascii="Century Gothic" w:hAnsi="Century Gothic"/>
                                <w:sz w:val="16"/>
                                <w:szCs w:val="16"/>
                              </w:rPr>
                            </w:pPr>
                            <w:r>
                              <w:rPr>
                                <w:rFonts w:ascii="Century Gothic" w:hAnsi="Century Gothic"/>
                                <w:sz w:val="16"/>
                                <w:szCs w:val="16"/>
                              </w:rPr>
                              <w:t xml:space="preserve">van te voren hebt afgezegd, kunnen u </w:t>
                            </w:r>
                          </w:p>
                          <w:p w:rsidR="00CF29C9" w:rsidRDefault="00CF29C9" w:rsidP="00CF29C9">
                            <w:pPr>
                              <w:pStyle w:val="Plattetekst"/>
                              <w:rPr>
                                <w:rFonts w:ascii="Century Gothic" w:hAnsi="Century Gothic"/>
                                <w:sz w:val="16"/>
                                <w:szCs w:val="16"/>
                              </w:rPr>
                            </w:pPr>
                            <w:r>
                              <w:rPr>
                                <w:rFonts w:ascii="Century Gothic" w:hAnsi="Century Gothic"/>
                                <w:sz w:val="16"/>
                                <w:szCs w:val="16"/>
                              </w:rPr>
                              <w:t>kosten in rekening worden gebracht.</w:t>
                            </w:r>
                          </w:p>
                          <w:p w:rsidR="00CF29C9" w:rsidRDefault="00CF29C9" w:rsidP="00CF29C9">
                            <w:pPr>
                              <w:pStyle w:val="Plattetekst"/>
                              <w:rPr>
                                <w:rFonts w:ascii="Century Gothic" w:hAnsi="Century Gothic"/>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43051FD5" id="_x0000_t202" coordsize="21600,21600" o:spt="202" path="m,l,21600r21600,l21600,xe">
                <v:stroke joinstyle="miter"/>
                <v:path gradientshapeok="t" o:connecttype="rect"/>
              </v:shapetype>
              <v:shape id="Tekstvak 2" o:spid="_x0000_s1026" type="#_x0000_t202" style="position:absolute;margin-left:.35pt;margin-top:549.75pt;width:249.75pt;height:26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">
                <v:textbox>
                  <w:txbxContent>
                    <w:p w:rsidR="00CF29C9" w:rsidRDefault="00CF29C9" w:rsidP="00CF29C9">
                      <w:pPr>
                        <w:jc w:val="center"/>
                        <w:rPr>
                          <w:rFonts w:ascii="Century Gothic" w:hAnsi="Century Gothic" w:cs="Arial"/>
                        </w:rPr>
                      </w:pPr>
                    </w:p>
                    <w:p w:rsidR="00CF29C9" w:rsidRPr="00442E82" w:rsidRDefault="00CF29C9" w:rsidP="00CF29C9">
                      <w:pPr>
                        <w:jc w:val="center"/>
                        <w:rPr>
                          <w:rFonts w:ascii="Century Gothic" w:hAnsi="Century Gothic" w:cs="Arial"/>
                        </w:rPr>
                      </w:pPr>
                      <w:r w:rsidRPr="00442E82">
                        <w:rPr>
                          <w:rFonts w:ascii="Century Gothic" w:hAnsi="Century Gothic" w:cs="Arial"/>
                        </w:rPr>
                        <w:t xml:space="preserve">Uw </w:t>
                      </w:r>
                      <w:r w:rsidRPr="00442E82">
                        <w:rPr>
                          <w:rFonts w:ascii="Century Gothic" w:hAnsi="Century Gothic" w:cs="Arial"/>
                          <w:b/>
                        </w:rPr>
                        <w:t>afspraak</w:t>
                      </w:r>
                      <w:r w:rsidRPr="00442E82">
                        <w:rPr>
                          <w:rFonts w:ascii="Century Gothic" w:hAnsi="Century Gothic" w:cs="Arial"/>
                        </w:rPr>
                        <w:t xml:space="preserve"> is op:</w:t>
                      </w:r>
                    </w:p>
                    <w:p w:rsidR="00CF29C9" w:rsidRPr="00442E82" w:rsidRDefault="00CF29C9" w:rsidP="00CF29C9">
                      <w:pPr>
                        <w:jc w:val="center"/>
                        <w:rPr>
                          <w:rFonts w:ascii="Century Gothic" w:hAnsi="Century Gothic" w:cs="Arial"/>
                        </w:rPr>
                      </w:pPr>
                    </w:p>
                    <w:p w:rsidR="00CF29C9" w:rsidRPr="00442E82" w:rsidRDefault="00CF29C9" w:rsidP="00CF29C9">
                      <w:pPr>
                        <w:spacing w:line="360" w:lineRule="auto"/>
                        <w:jc w:val="center"/>
                        <w:rPr>
                          <w:rFonts w:ascii="Century Gothic" w:hAnsi="Century Gothic" w:cs="Arial"/>
                        </w:rPr>
                      </w:pPr>
                      <w:r w:rsidRPr="00442E82">
                        <w:rPr>
                          <w:rFonts w:ascii="Century Gothic" w:hAnsi="Century Gothic" w:cs="Arial"/>
                        </w:rPr>
                        <w:t>Dag:…………………………….</w:t>
                      </w:r>
                    </w:p>
                    <w:p w:rsidR="00CF29C9" w:rsidRPr="00442E82" w:rsidRDefault="00CF29C9" w:rsidP="00CF29C9">
                      <w:pPr>
                        <w:spacing w:line="360" w:lineRule="auto"/>
                        <w:jc w:val="center"/>
                        <w:rPr>
                          <w:rFonts w:ascii="Century Gothic" w:hAnsi="Century Gothic" w:cs="Arial"/>
                        </w:rPr>
                      </w:pPr>
                      <w:r>
                        <w:rPr>
                          <w:rFonts w:ascii="Century Gothic" w:hAnsi="Century Gothic" w:cs="Arial"/>
                        </w:rPr>
                        <w:t>Datum:…...</w:t>
                      </w:r>
                      <w:r w:rsidRPr="00442E82">
                        <w:rPr>
                          <w:rFonts w:ascii="Century Gothic" w:hAnsi="Century Gothic" w:cs="Arial"/>
                        </w:rPr>
                        <w:t>….……………….…</w:t>
                      </w:r>
                    </w:p>
                    <w:p w:rsidR="00CF29C9" w:rsidRPr="00442E82" w:rsidRDefault="00CF29C9" w:rsidP="00CF29C9">
                      <w:pPr>
                        <w:spacing w:line="360" w:lineRule="auto"/>
                        <w:jc w:val="center"/>
                        <w:rPr>
                          <w:rFonts w:ascii="Century Gothic" w:hAnsi="Century Gothic" w:cs="Arial"/>
                        </w:rPr>
                      </w:pPr>
                      <w:r w:rsidRPr="00442E82">
                        <w:rPr>
                          <w:rFonts w:ascii="Century Gothic" w:hAnsi="Century Gothic" w:cs="Arial"/>
                        </w:rPr>
                        <w:t>Tijd: ………….……..…….. uur</w:t>
                      </w:r>
                    </w:p>
                    <w:p w:rsidR="00CF29C9" w:rsidRPr="00442E82" w:rsidRDefault="00CF29C9" w:rsidP="00CF29C9">
                      <w:pPr>
                        <w:jc w:val="center"/>
                        <w:rPr>
                          <w:rFonts w:ascii="Century Gothic" w:hAnsi="Century Gothic" w:cs="Arial"/>
                        </w:rPr>
                      </w:pPr>
                    </w:p>
                    <w:p w:rsidR="00CF29C9" w:rsidRPr="00442E82" w:rsidRDefault="00CF29C9" w:rsidP="00CF29C9">
                      <w:pPr>
                        <w:jc w:val="center"/>
                        <w:rPr>
                          <w:rFonts w:ascii="Century Gothic" w:hAnsi="Century Gothic" w:cs="Arial"/>
                        </w:rPr>
                      </w:pPr>
                      <w:r w:rsidRPr="00442E82">
                        <w:rPr>
                          <w:rFonts w:ascii="Century Gothic" w:hAnsi="Century Gothic" w:cs="Arial"/>
                        </w:rPr>
                        <w:t xml:space="preserve">U moet </w:t>
                      </w:r>
                      <w:r w:rsidRPr="00C627BA">
                        <w:rPr>
                          <w:rFonts w:ascii="Century Gothic" w:hAnsi="Century Gothic" w:cs="Arial"/>
                          <w:b/>
                        </w:rPr>
                        <w:t>nuchter</w:t>
                      </w:r>
                      <w:r w:rsidRPr="00442E82">
                        <w:rPr>
                          <w:rFonts w:ascii="Century Gothic" w:hAnsi="Century Gothic" w:cs="Arial"/>
                        </w:rPr>
                        <w:t xml:space="preserve"> blijven </w:t>
                      </w:r>
                    </w:p>
                    <w:p w:rsidR="00CF29C9" w:rsidRDefault="00CF29C9" w:rsidP="00CF29C9">
                      <w:pPr>
                        <w:jc w:val="center"/>
                        <w:rPr>
                          <w:rFonts w:ascii="Century Gothic" w:hAnsi="Century Gothic" w:cs="Arial"/>
                        </w:rPr>
                      </w:pPr>
                      <w:r w:rsidRPr="00442E82">
                        <w:rPr>
                          <w:rFonts w:ascii="Century Gothic" w:hAnsi="Century Gothic" w:cs="Arial"/>
                        </w:rPr>
                        <w:t>de avond voor het onderzoek</w:t>
                      </w:r>
                    </w:p>
                    <w:p w:rsidR="00CF29C9" w:rsidRPr="00C627BA" w:rsidRDefault="00CF29C9" w:rsidP="00CF29C9">
                      <w:pPr>
                        <w:jc w:val="center"/>
                        <w:rPr>
                          <w:rFonts w:ascii="Century Gothic" w:hAnsi="Century Gothic" w:cs="Arial"/>
                          <w:b/>
                        </w:rPr>
                      </w:pPr>
                      <w:r w:rsidRPr="00442E82">
                        <w:rPr>
                          <w:rFonts w:ascii="Century Gothic" w:hAnsi="Century Gothic" w:cs="Arial"/>
                        </w:rPr>
                        <w:t xml:space="preserve"> </w:t>
                      </w:r>
                      <w:r w:rsidRPr="00C627BA">
                        <w:rPr>
                          <w:rFonts w:ascii="Century Gothic" w:hAnsi="Century Gothic" w:cs="Arial"/>
                          <w:b/>
                        </w:rPr>
                        <w:t xml:space="preserve">vanaf: 22.00 uur </w:t>
                      </w:r>
                    </w:p>
                    <w:p w:rsidR="00CF29C9" w:rsidRPr="00442E82" w:rsidRDefault="00CF29C9" w:rsidP="00CF29C9">
                      <w:pPr>
                        <w:jc w:val="center"/>
                        <w:rPr>
                          <w:rFonts w:ascii="Century Gothic" w:hAnsi="Century Gothic" w:cs="Arial"/>
                        </w:rPr>
                      </w:pPr>
                    </w:p>
                    <w:p w:rsidR="00CF29C9" w:rsidRPr="00442E82" w:rsidRDefault="00CF29C9" w:rsidP="00CF29C9">
                      <w:pPr>
                        <w:jc w:val="center"/>
                        <w:rPr>
                          <w:rFonts w:ascii="Century Gothic" w:hAnsi="Century Gothic" w:cs="Arial"/>
                        </w:rPr>
                      </w:pPr>
                      <w:r w:rsidRPr="00442E82">
                        <w:rPr>
                          <w:rFonts w:ascii="Century Gothic" w:hAnsi="Century Gothic" w:cs="Arial"/>
                        </w:rPr>
                        <w:t xml:space="preserve">U wordt verwacht op de </w:t>
                      </w:r>
                    </w:p>
                    <w:p w:rsidR="00CF29C9" w:rsidRPr="00442E82" w:rsidRDefault="00CF29C9" w:rsidP="00CF29C9">
                      <w:pPr>
                        <w:jc w:val="center"/>
                        <w:rPr>
                          <w:rFonts w:ascii="Century Gothic" w:hAnsi="Century Gothic" w:cs="Arial"/>
                        </w:rPr>
                      </w:pPr>
                      <w:r w:rsidRPr="00442E82">
                        <w:rPr>
                          <w:rFonts w:ascii="Century Gothic" w:hAnsi="Century Gothic" w:cs="Arial"/>
                        </w:rPr>
                        <w:t>afdeling Radiologie, route 70.</w:t>
                      </w:r>
                    </w:p>
                    <w:p w:rsidR="00CF29C9" w:rsidRDefault="00CF29C9" w:rsidP="00CF29C9">
                      <w:pPr>
                        <w:jc w:val="center"/>
                        <w:rPr>
                          <w:rFonts w:ascii="Century Gothic" w:hAnsi="Century Gothic" w:cs="Arial"/>
                          <w:sz w:val="20"/>
                          <w:szCs w:val="20"/>
                        </w:rPr>
                      </w:pPr>
                    </w:p>
                    <w:p w:rsidR="00CF29C9" w:rsidRDefault="00CF29C9" w:rsidP="00CF29C9">
                      <w:pPr>
                        <w:pStyle w:val="Plattetekst"/>
                        <w:rPr>
                          <w:rFonts w:ascii="Century Gothic" w:hAnsi="Century Gothic"/>
                          <w:sz w:val="16"/>
                          <w:szCs w:val="16"/>
                        </w:rPr>
                      </w:pPr>
                      <w:r>
                        <w:rPr>
                          <w:rFonts w:ascii="Century Gothic" w:hAnsi="Century Gothic"/>
                          <w:sz w:val="16"/>
                          <w:szCs w:val="16"/>
                        </w:rPr>
                        <w:t xml:space="preserve">Als u uw afspraak niet ten minste 24 uur </w:t>
                      </w:r>
                    </w:p>
                    <w:p w:rsidR="00CF29C9" w:rsidRDefault="00CF29C9" w:rsidP="00CF29C9">
                      <w:pPr>
                        <w:pStyle w:val="Plattetekst"/>
                        <w:rPr>
                          <w:rFonts w:ascii="Century Gothic" w:hAnsi="Century Gothic"/>
                          <w:sz w:val="16"/>
                          <w:szCs w:val="16"/>
                        </w:rPr>
                      </w:pPr>
                      <w:r>
                        <w:rPr>
                          <w:rFonts w:ascii="Century Gothic" w:hAnsi="Century Gothic"/>
                          <w:sz w:val="16"/>
                          <w:szCs w:val="16"/>
                        </w:rPr>
                        <w:t xml:space="preserve">van te voren hebt afgezegd, kunnen u </w:t>
                      </w:r>
                    </w:p>
                    <w:p w:rsidR="00CF29C9" w:rsidRDefault="00CF29C9" w:rsidP="00CF29C9">
                      <w:pPr>
                        <w:pStyle w:val="Plattetekst"/>
                        <w:rPr>
                          <w:rFonts w:ascii="Century Gothic" w:hAnsi="Century Gothic"/>
                          <w:sz w:val="16"/>
                          <w:szCs w:val="16"/>
                        </w:rPr>
                      </w:pPr>
                      <w:r>
                        <w:rPr>
                          <w:rFonts w:ascii="Century Gothic" w:hAnsi="Century Gothic"/>
                          <w:sz w:val="16"/>
                          <w:szCs w:val="16"/>
                        </w:rPr>
                        <w:t>kosten in rekening worden gebracht.</w:t>
                      </w:r>
                    </w:p>
                    <w:p w:rsidR="00CF29C9" w:rsidRDefault="00CF29C9" w:rsidP="00CF29C9">
                      <w:pPr>
                        <w:pStyle w:val="Plattetekst"/>
                        <w:rPr>
                          <w:rFonts w:ascii="Century Gothic" w:hAnsi="Century Gothic"/>
                          <w:sz w:val="16"/>
                          <w:szCs w:val="16"/>
                        </w:rPr>
                      </w:pPr>
                    </w:p>
                  </w:txbxContent>
                </v:textbox>
                <w10:wrap type="through" anchory="page"/>
              </v:shape>
            </w:pict>
          </mc:Fallback>
        </mc:AlternateContent>
      </w:r>
      <w:r w:rsidR="00E4548E" w:rsidRPr="00CF29C9">
        <w:rPr>
          <w:rFonts w:ascii="Century Gothic" w:hAnsi="Century Gothic"/>
          <w:sz w:val="18"/>
          <w:szCs w:val="18"/>
        </w:rPr>
        <w:t xml:space="preserve">05.08.084  </w:t>
      </w:r>
    </w:p>
    <w:sectPr w:rsidR="00CF29C9" w:rsidRPr="00CF29C9" w:rsidSect="00944828">
      <w:type w:val="continuous"/>
      <w:pgSz w:w="11906" w:h="16838"/>
      <w:pgMar w:top="1276" w:right="991" w:bottom="1135" w:left="993"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48E" w:rsidRDefault="00E4548E">
      <w:r>
        <w:separator/>
      </w:r>
    </w:p>
  </w:endnote>
  <w:endnote w:type="continuationSeparator" w:id="0">
    <w:p w:rsidR="00E4548E" w:rsidRDefault="00E4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48E" w:rsidRDefault="00E4548E">
      <w:r>
        <w:separator/>
      </w:r>
    </w:p>
  </w:footnote>
  <w:footnote w:type="continuationSeparator" w:id="0">
    <w:p w:rsidR="00E4548E" w:rsidRDefault="00E4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7F93"/>
    <w:multiLevelType w:val="hybridMultilevel"/>
    <w:tmpl w:val="6428B4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E86951"/>
    <w:multiLevelType w:val="hybridMultilevel"/>
    <w:tmpl w:val="B7501A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BC13C0A"/>
    <w:multiLevelType w:val="hybridMultilevel"/>
    <w:tmpl w:val="922C06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415231D"/>
    <w:multiLevelType w:val="hybridMultilevel"/>
    <w:tmpl w:val="B5840C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C0F0496"/>
    <w:multiLevelType w:val="hybridMultilevel"/>
    <w:tmpl w:val="B6D45D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8E"/>
    <w:rsid w:val="00070B13"/>
    <w:rsid w:val="0010393D"/>
    <w:rsid w:val="001212C0"/>
    <w:rsid w:val="00146B34"/>
    <w:rsid w:val="001A6A91"/>
    <w:rsid w:val="001B448D"/>
    <w:rsid w:val="001E5C0B"/>
    <w:rsid w:val="00205DC0"/>
    <w:rsid w:val="002821D9"/>
    <w:rsid w:val="002B130F"/>
    <w:rsid w:val="002C759D"/>
    <w:rsid w:val="002D1569"/>
    <w:rsid w:val="002D42E0"/>
    <w:rsid w:val="00301145"/>
    <w:rsid w:val="00310257"/>
    <w:rsid w:val="00390289"/>
    <w:rsid w:val="0039363C"/>
    <w:rsid w:val="0042523F"/>
    <w:rsid w:val="004658D5"/>
    <w:rsid w:val="0048196F"/>
    <w:rsid w:val="004D61D7"/>
    <w:rsid w:val="0052738D"/>
    <w:rsid w:val="0053263F"/>
    <w:rsid w:val="0055190F"/>
    <w:rsid w:val="00584659"/>
    <w:rsid w:val="0062247E"/>
    <w:rsid w:val="00726073"/>
    <w:rsid w:val="007B73F9"/>
    <w:rsid w:val="007D6D42"/>
    <w:rsid w:val="00861FEA"/>
    <w:rsid w:val="00944828"/>
    <w:rsid w:val="009A3BAA"/>
    <w:rsid w:val="00A64361"/>
    <w:rsid w:val="00B52C74"/>
    <w:rsid w:val="00B54055"/>
    <w:rsid w:val="00B87553"/>
    <w:rsid w:val="00B90B96"/>
    <w:rsid w:val="00B95930"/>
    <w:rsid w:val="00B972B8"/>
    <w:rsid w:val="00BA34A2"/>
    <w:rsid w:val="00BD57DA"/>
    <w:rsid w:val="00C67FAA"/>
    <w:rsid w:val="00C8643A"/>
    <w:rsid w:val="00CB6B24"/>
    <w:rsid w:val="00CC0846"/>
    <w:rsid w:val="00CF29C9"/>
    <w:rsid w:val="00D6156C"/>
    <w:rsid w:val="00D80AFF"/>
    <w:rsid w:val="00DA5CAC"/>
    <w:rsid w:val="00E224E2"/>
    <w:rsid w:val="00E4548E"/>
    <w:rsid w:val="00F51070"/>
    <w:rsid w:val="00F66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B6977"/>
  <w15:docId w15:val="{B4E2FA93-F9D7-4AEA-8308-78B70843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643A"/>
    <w:rPr>
      <w:rFonts w:ascii="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rsid w:val="00C8643A"/>
    <w:rPr>
      <w:rFonts w:cs="Times New Roman"/>
    </w:rPr>
  </w:style>
  <w:style w:type="paragraph" w:styleId="Normaalweb">
    <w:name w:val="Normal (Web)"/>
    <w:basedOn w:val="Standaard"/>
    <w:rsid w:val="00B87553"/>
    <w:pPr>
      <w:spacing w:before="100" w:beforeAutospacing="1" w:after="100" w:afterAutospacing="1"/>
    </w:pPr>
    <w:rPr>
      <w:rFonts w:ascii="Times New Roman" w:hAnsi="Times New Roman"/>
      <w:sz w:val="24"/>
      <w:szCs w:val="24"/>
      <w:lang w:eastAsia="nl-NL"/>
    </w:rPr>
  </w:style>
  <w:style w:type="paragraph" w:styleId="Ballontekst">
    <w:name w:val="Balloon Text"/>
    <w:basedOn w:val="Standaard"/>
    <w:link w:val="BallontekstChar"/>
    <w:rsid w:val="00390289"/>
    <w:rPr>
      <w:rFonts w:ascii="Tahoma" w:hAnsi="Tahoma" w:cs="Tahoma"/>
      <w:sz w:val="16"/>
      <w:szCs w:val="16"/>
    </w:rPr>
  </w:style>
  <w:style w:type="character" w:customStyle="1" w:styleId="BallontekstChar">
    <w:name w:val="Ballontekst Char"/>
    <w:link w:val="Ballontekst"/>
    <w:rsid w:val="00390289"/>
    <w:rPr>
      <w:rFonts w:ascii="Tahoma" w:hAnsi="Tahoma" w:cs="Tahoma"/>
      <w:sz w:val="16"/>
      <w:szCs w:val="16"/>
      <w:lang w:eastAsia="en-US"/>
    </w:rPr>
  </w:style>
  <w:style w:type="character" w:styleId="Hyperlink">
    <w:name w:val="Hyperlink"/>
    <w:rsid w:val="00390289"/>
    <w:rPr>
      <w:color w:val="0000FF"/>
      <w:u w:val="single"/>
    </w:rPr>
  </w:style>
  <w:style w:type="paragraph" w:styleId="Lijstalinea">
    <w:name w:val="List Paragraph"/>
    <w:basedOn w:val="Standaard"/>
    <w:uiPriority w:val="34"/>
    <w:qFormat/>
    <w:rsid w:val="00E4548E"/>
    <w:pPr>
      <w:ind w:left="720"/>
      <w:contextualSpacing/>
    </w:pPr>
  </w:style>
  <w:style w:type="paragraph" w:styleId="Plattetekst">
    <w:name w:val="Body Text"/>
    <w:basedOn w:val="Standaard"/>
    <w:link w:val="PlattetekstChar"/>
    <w:unhideWhenUsed/>
    <w:rsid w:val="00CF29C9"/>
    <w:pPr>
      <w:jc w:val="center"/>
    </w:pPr>
    <w:rPr>
      <w:rFonts w:ascii="Arial" w:hAnsi="Arial" w:cs="Arial"/>
      <w:sz w:val="20"/>
      <w:szCs w:val="24"/>
      <w:lang w:eastAsia="nl-NL"/>
    </w:rPr>
  </w:style>
  <w:style w:type="character" w:customStyle="1" w:styleId="PlattetekstChar">
    <w:name w:val="Platte tekst Char"/>
    <w:basedOn w:val="Standaardalinea-lettertype"/>
    <w:link w:val="Plattetekst"/>
    <w:rsid w:val="00CF29C9"/>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sktop-VDI\vanalles%20-%20uitzoeken\Folder%20(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8A3D0F267C64BBA6A873E70CB5671" ma:contentTypeVersion="0" ma:contentTypeDescription="Een nieuw document maken." ma:contentTypeScope="" ma:versionID="98967eba3b393b586ee574509aeeb01e">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F0ECEE7-0782-47D4-B627-8E112D3940B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F62D941-C095-456F-A7FC-D9BD7F854A4F}">
  <ds:schemaRefs>
    <ds:schemaRef ds:uri="http://schemas.microsoft.com/sharepoint/v3/contenttype/forms"/>
  </ds:schemaRefs>
</ds:datastoreItem>
</file>

<file path=customXml/itemProps3.xml><?xml version="1.0" encoding="utf-8"?>
<ds:datastoreItem xmlns:ds="http://schemas.openxmlformats.org/officeDocument/2006/customXml" ds:itemID="{3855E59C-4461-4DBD-BAF9-12C4623C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60E9DE-A110-4360-84EF-B3FB71378B6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Folder (2).dotx</Template>
  <TotalTime>26</TotalTime>
  <Pages>3</Pages>
  <Words>1146</Words>
  <Characters>6170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Groene Hart Ziekenhuis</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Schoonackers, Marco</dc:creator>
  <cp:lastModifiedBy>Marco Schoonackers</cp:lastModifiedBy>
  <cp:revision>3</cp:revision>
  <cp:lastPrinted>2015-12-16T14:02:00Z</cp:lastPrinted>
  <dcterms:created xsi:type="dcterms:W3CDTF">2024-10-11T06:52:00Z</dcterms:created>
  <dcterms:modified xsi:type="dcterms:W3CDTF">2024-10-11T07:21:00Z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0x0101007338A3D0F267C64BBA6A873E70CB5671</vt:lpwstr>
  </property>
  <property fmtid="{D5CDD505-2E9C-101B-9397-08002B2CF9AE}" pid="3" name="display_urn:schemas-microsoft-com:office:office#Editor">
    <vt:lpwstr>Land-Buis, Jeanet van 't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Brussee, Kitty</vt:lpwstr>
  </property>
  <property fmtid="{D5CDD505-2E9C-101B-9397-08002B2CF9AE}" pid="7" name="Order">
    <vt:lpwstr>4046100.00000000</vt:lpwstr>
  </property>
  <property fmtid="{D5CDD505-2E9C-101B-9397-08002B2CF9AE}" pid="8" name="URL">
    <vt:lpwstr/>
  </property>
  <property fmtid="{D5CDD505-2E9C-101B-9397-08002B2CF9AE}" pid="9" name="IconOverlay">
    <vt:lpwstr/>
  </property>
  <property fmtid="{D5CDD505-2E9C-101B-9397-08002B2CF9AE}" pid="10" name="Soort">
    <vt:lpwstr>Algemeen</vt:lpwstr>
  </property>
</Properties>
</file>